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304996" w:rsidRDefault="0057397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28</w:t>
      </w:r>
    </w:p>
    <w:p w:rsidR="00304996" w:rsidRDefault="00304996" w:rsidP="00304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E0FB6" w:rsidRPr="00DE0FB6">
        <w:rPr>
          <w:rFonts w:ascii="Times New Roman" w:hAnsi="Times New Roman"/>
          <w:sz w:val="24"/>
          <w:szCs w:val="24"/>
        </w:rPr>
        <w:t xml:space="preserve">Днес, </w:t>
      </w:r>
      <w:r w:rsidR="001D2632">
        <w:rPr>
          <w:rFonts w:ascii="Times New Roman" w:hAnsi="Times New Roman"/>
          <w:sz w:val="24"/>
          <w:szCs w:val="24"/>
        </w:rPr>
        <w:t>30</w:t>
      </w:r>
      <w:r w:rsidRPr="00DE0FB6">
        <w:rPr>
          <w:rFonts w:ascii="Times New Roman" w:hAnsi="Times New Roman"/>
          <w:sz w:val="24"/>
          <w:szCs w:val="24"/>
        </w:rPr>
        <w:t xml:space="preserve">.10.2015 г от </w:t>
      </w:r>
      <w:r w:rsidR="00C56CBE">
        <w:rPr>
          <w:rFonts w:ascii="Times New Roman" w:hAnsi="Times New Roman"/>
          <w:sz w:val="24"/>
          <w:szCs w:val="24"/>
        </w:rPr>
        <w:t>1</w:t>
      </w:r>
      <w:r w:rsidR="001D2632">
        <w:rPr>
          <w:rFonts w:ascii="Times New Roman" w:hAnsi="Times New Roman"/>
          <w:sz w:val="24"/>
          <w:szCs w:val="24"/>
        </w:rPr>
        <w:t>7</w:t>
      </w:r>
      <w:r w:rsidR="00004525" w:rsidRPr="00DE0FB6">
        <w:rPr>
          <w:rFonts w:ascii="Times New Roman" w:hAnsi="Times New Roman"/>
          <w:sz w:val="24"/>
          <w:szCs w:val="24"/>
        </w:rPr>
        <w:t>.0</w:t>
      </w:r>
      <w:r w:rsidRPr="00DE0FB6">
        <w:rPr>
          <w:rFonts w:ascii="Times New Roman" w:hAnsi="Times New Roman"/>
          <w:sz w:val="24"/>
          <w:szCs w:val="24"/>
        </w:rPr>
        <w:t>0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304996" w:rsidRPr="00DE0FB6" w:rsidRDefault="00304996" w:rsidP="003049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ab/>
      </w:r>
    </w:p>
    <w:p w:rsidR="00DE0FB6" w:rsidRPr="00DE0FB6" w:rsidRDefault="007777FA" w:rsidP="003309A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заседанието присъстват:</w:t>
      </w:r>
      <w:r w:rsidR="00DE0FB6" w:rsidRPr="00DE0FB6">
        <w:rPr>
          <w:rFonts w:ascii="Times New Roman" w:eastAsiaTheme="minorHAnsi" w:hAnsi="Times New Roman"/>
          <w:sz w:val="24"/>
          <w:szCs w:val="24"/>
        </w:rPr>
        <w:t xml:space="preserve"> </w:t>
      </w:r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Хинева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 xml:space="preserve"> Петрова, Виолета Асенова </w:t>
      </w:r>
      <w:proofErr w:type="spellStart"/>
      <w:r w:rsidR="00C26259" w:rsidRPr="00C26259">
        <w:rPr>
          <w:rFonts w:ascii="Times New Roman" w:eastAsiaTheme="minorHAnsi" w:hAnsi="Times New Roman"/>
          <w:sz w:val="24"/>
          <w:szCs w:val="24"/>
        </w:rPr>
        <w:t>Мишкова</w:t>
      </w:r>
      <w:proofErr w:type="spellEnd"/>
      <w:r w:rsidR="00C26259" w:rsidRPr="00C26259">
        <w:rPr>
          <w:rFonts w:ascii="Times New Roman" w:eastAsiaTheme="minorHAnsi" w:hAnsi="Times New Roman"/>
          <w:sz w:val="24"/>
          <w:szCs w:val="24"/>
        </w:rPr>
        <w:t>, Женя Тодорова Милкова, Росица Тодорова Стоянова, Кремена Веселинова Василева</w:t>
      </w:r>
    </w:p>
    <w:p w:rsidR="00304996" w:rsidRPr="00DE0FB6" w:rsidRDefault="00304996" w:rsidP="00DE0F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E0FB6"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304996" w:rsidRPr="00DE0FB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04996" w:rsidRDefault="00304996" w:rsidP="003049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E0FB6"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3C6B96" w:rsidRDefault="00031C0F" w:rsidP="00C262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Приемане на оперативен план за действие на втори тур на местните избори на 1.11.2015.</w:t>
      </w:r>
    </w:p>
    <w:p w:rsidR="007777FA" w:rsidRDefault="007777FA" w:rsidP="00C2625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Вземане на решение за про</w:t>
      </w:r>
      <w:r w:rsidR="00C2625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мяна в състава на СИК</w:t>
      </w:r>
      <w:r w:rsidR="001D26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A66B9A" w:rsidRDefault="00A66B9A" w:rsidP="00C2625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Приемане на решение за определяне на членове на ОИК за предаване на изборните книжа и протоколи в ЦИК.</w:t>
      </w:r>
    </w:p>
    <w:p w:rsidR="001D37FC" w:rsidRDefault="001D37FC" w:rsidP="00C2625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Заличаване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D1C61" w:rsidRPr="00C26259" w:rsidRDefault="00ED1C61" w:rsidP="00C26259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Регистриране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представители.</w:t>
      </w:r>
    </w:p>
    <w:p w:rsidR="007777FA" w:rsidRDefault="00C26259" w:rsidP="007777FA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Други</w:t>
      </w:r>
    </w:p>
    <w:p w:rsidR="007777FA" w:rsidRPr="007777FA" w:rsidRDefault="007777FA" w:rsidP="007777FA">
      <w:pPr>
        <w:pStyle w:val="a3"/>
        <w:shd w:val="clear" w:color="auto" w:fill="FFFFFF"/>
        <w:spacing w:after="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04996" w:rsidRDefault="00C011C9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C011C9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т.1 от дневния ред</w:t>
      </w:r>
    </w:p>
    <w:p w:rsidR="00A61E34" w:rsidRDefault="00A61E34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41666" w:rsidRDefault="00441666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Членовете на ОИК Провадия ще бъдат разпределени в следния график :</w:t>
      </w:r>
    </w:p>
    <w:p w:rsidR="00441666" w:rsidRDefault="00212794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интервала 6.00 часа – 12.30 часа – Гергана Николова, Виолета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Мишкова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Росица Тодорова, Росица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Хинева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Юлия Боева.</w:t>
      </w:r>
    </w:p>
    <w:p w:rsidR="00212794" w:rsidRDefault="00212794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 интервала 12.30часа </w:t>
      </w:r>
      <w:r w:rsidR="00DE269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-19.00 часа – Стефка Пейчева, Галина Георгиева ,Женя Милкова, Тодорка Иванова, Керанка Габровска </w:t>
      </w:r>
    </w:p>
    <w:p w:rsidR="00441666" w:rsidRDefault="00441666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441666" w:rsidRDefault="00441666" w:rsidP="00304996">
      <w:pPr>
        <w:shd w:val="clear" w:color="auto" w:fill="FFFFFF"/>
        <w:spacing w:after="0" w:line="300" w:lineRule="atLeast"/>
        <w:ind w:left="1020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9752E1" w:rsidRPr="00C26259" w:rsidRDefault="009752E1" w:rsidP="009752E1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9752E1" w:rsidRPr="00C26259" w:rsidTr="00212794">
        <w:trPr>
          <w:trHeight w:val="450"/>
        </w:trPr>
        <w:tc>
          <w:tcPr>
            <w:tcW w:w="4815" w:type="dxa"/>
          </w:tcPr>
          <w:p w:rsidR="009752E1" w:rsidRPr="00C26259" w:rsidRDefault="009752E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9752E1" w:rsidRPr="00C26259" w:rsidTr="00212794">
        <w:trPr>
          <w:trHeight w:val="270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40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34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28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450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330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6.Галина Георгиева Стоянова  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40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43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34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31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752E1" w:rsidRPr="00C26259" w:rsidTr="00212794">
        <w:trPr>
          <w:trHeight w:val="465"/>
        </w:trPr>
        <w:tc>
          <w:tcPr>
            <w:tcW w:w="4815" w:type="dxa"/>
          </w:tcPr>
          <w:p w:rsidR="009752E1" w:rsidRPr="00C26259" w:rsidRDefault="009752E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9752E1" w:rsidRPr="00C26259" w:rsidRDefault="009752E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9752E1" w:rsidRDefault="009752E1" w:rsidP="009752E1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9B562D" w:rsidRPr="00441666" w:rsidRDefault="009B562D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47E03">
        <w:rPr>
          <w:rFonts w:ascii="Times New Roman" w:eastAsiaTheme="minorHAnsi" w:hAnsi="Times New Roman"/>
          <w:b/>
          <w:sz w:val="24"/>
          <w:szCs w:val="24"/>
        </w:rPr>
        <w:t>По т.2 от дневния ред</w:t>
      </w: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Атака с вх. № 98/27.10.2015г за промяна на член СИК № 032400042. Предвид на това, че искането се явява основателно, ОИК Провадия реши:</w:t>
      </w:r>
    </w:p>
    <w:p w:rsidR="009B562D" w:rsidRPr="00441666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основание чл. 87, ал. 1, т. 5 и 6 от ИК изменя решение № 187 / 28.09.2015г в частта, с която Марияна Сашева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Душанова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е назначена за председател на СИК № 03240042, като я освобождава и на нейно място назначава Нели Илиева Николова. </w:t>
      </w:r>
    </w:p>
    <w:p w:rsidR="00447E03" w:rsidRPr="00C26259" w:rsidRDefault="00447E03" w:rsidP="00447E03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447E03" w:rsidRPr="00C26259" w:rsidTr="00212794">
        <w:trPr>
          <w:trHeight w:val="450"/>
        </w:trPr>
        <w:tc>
          <w:tcPr>
            <w:tcW w:w="4815" w:type="dxa"/>
          </w:tcPr>
          <w:p w:rsidR="00447E03" w:rsidRPr="00C26259" w:rsidRDefault="00447E03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447E03" w:rsidRPr="00C26259" w:rsidTr="00212794">
        <w:trPr>
          <w:trHeight w:val="27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0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4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28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5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30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0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3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4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31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447E03" w:rsidRPr="00C26259" w:rsidTr="00212794">
        <w:trPr>
          <w:trHeight w:val="465"/>
        </w:trPr>
        <w:tc>
          <w:tcPr>
            <w:tcW w:w="4815" w:type="dxa"/>
          </w:tcPr>
          <w:p w:rsidR="00447E03" w:rsidRPr="00C26259" w:rsidRDefault="00447E03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447E03" w:rsidRPr="00C26259" w:rsidRDefault="00447E03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441666" w:rsidRDefault="00447E03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</w:t>
      </w:r>
      <w:r w:rsidR="00441666" w:rsidRPr="00C26259">
        <w:rPr>
          <w:rFonts w:ascii="Times New Roman" w:eastAsiaTheme="minorHAnsi" w:hAnsi="Times New Roman"/>
          <w:sz w:val="24"/>
          <w:szCs w:val="24"/>
        </w:rPr>
        <w:t>стоящото решение се прие с 11 гласа „За“.</w:t>
      </w:r>
    </w:p>
    <w:p w:rsidR="00441666" w:rsidRDefault="00441666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Атака с вх. № 9</w:t>
      </w:r>
      <w:r w:rsidR="009B562D">
        <w:rPr>
          <w:rFonts w:ascii="Times New Roman" w:eastAsiaTheme="minorHAnsi" w:hAnsi="Times New Roman"/>
          <w:sz w:val="24"/>
          <w:szCs w:val="24"/>
        </w:rPr>
        <w:t>9</w:t>
      </w:r>
      <w:r>
        <w:rPr>
          <w:rFonts w:ascii="Times New Roman" w:eastAsiaTheme="minorHAnsi" w:hAnsi="Times New Roman"/>
          <w:sz w:val="24"/>
          <w:szCs w:val="24"/>
        </w:rPr>
        <w:t>/27.10.2015г за промяна на член СИК № 0324000</w:t>
      </w:r>
      <w:r w:rsidR="009B562D">
        <w:rPr>
          <w:rFonts w:ascii="Times New Roman" w:eastAsiaTheme="minorHAnsi" w:hAnsi="Times New Roman"/>
          <w:sz w:val="24"/>
          <w:szCs w:val="24"/>
        </w:rPr>
        <w:t>35</w:t>
      </w:r>
      <w:r>
        <w:rPr>
          <w:rFonts w:ascii="Times New Roman" w:eastAsiaTheme="minorHAnsi" w:hAnsi="Times New Roman"/>
          <w:sz w:val="24"/>
          <w:szCs w:val="24"/>
        </w:rPr>
        <w:t>. Предвид на това, че искането се явява основателно, ОИК Провадия реши:</w:t>
      </w:r>
    </w:p>
    <w:p w:rsidR="00441666" w:rsidRPr="00441666" w:rsidRDefault="00441666" w:rsidP="0044166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На основание чл. 87, ал. 1, т. 5 и 6 от ИК изменя решение № 18</w:t>
      </w:r>
      <w:r w:rsidR="009B562D">
        <w:rPr>
          <w:rFonts w:ascii="Times New Roman" w:eastAsiaTheme="minorHAnsi" w:hAnsi="Times New Roman"/>
          <w:sz w:val="24"/>
          <w:szCs w:val="24"/>
        </w:rPr>
        <w:t>0</w:t>
      </w:r>
      <w:r>
        <w:rPr>
          <w:rFonts w:ascii="Times New Roman" w:eastAsiaTheme="minorHAnsi" w:hAnsi="Times New Roman"/>
          <w:sz w:val="24"/>
          <w:szCs w:val="24"/>
        </w:rPr>
        <w:t xml:space="preserve"> / 28.09.2015г в частта, с ко</w:t>
      </w:r>
      <w:r w:rsidR="009B562D">
        <w:rPr>
          <w:rFonts w:ascii="Times New Roman" w:eastAsiaTheme="minorHAnsi" w:hAnsi="Times New Roman"/>
          <w:sz w:val="24"/>
          <w:szCs w:val="24"/>
        </w:rPr>
        <w:t>я</w:t>
      </w:r>
      <w:r>
        <w:rPr>
          <w:rFonts w:ascii="Times New Roman" w:eastAsiaTheme="minorHAnsi" w:hAnsi="Times New Roman"/>
          <w:sz w:val="24"/>
          <w:szCs w:val="24"/>
        </w:rPr>
        <w:t xml:space="preserve">то </w:t>
      </w:r>
      <w:r w:rsidR="009B562D">
        <w:rPr>
          <w:rFonts w:ascii="Times New Roman" w:eastAsiaTheme="minorHAnsi" w:hAnsi="Times New Roman"/>
          <w:sz w:val="24"/>
          <w:szCs w:val="24"/>
        </w:rPr>
        <w:t xml:space="preserve">Ивелин Стоянов Иванов </w:t>
      </w:r>
      <w:r>
        <w:rPr>
          <w:rFonts w:ascii="Times New Roman" w:eastAsiaTheme="minorHAnsi" w:hAnsi="Times New Roman"/>
          <w:sz w:val="24"/>
          <w:szCs w:val="24"/>
        </w:rPr>
        <w:t xml:space="preserve">е назначен за </w:t>
      </w:r>
      <w:r w:rsidR="009B562D">
        <w:rPr>
          <w:rFonts w:ascii="Times New Roman" w:eastAsiaTheme="minorHAnsi" w:hAnsi="Times New Roman"/>
          <w:sz w:val="24"/>
          <w:szCs w:val="24"/>
        </w:rPr>
        <w:t>член</w:t>
      </w:r>
      <w:r>
        <w:rPr>
          <w:rFonts w:ascii="Times New Roman" w:eastAsiaTheme="minorHAnsi" w:hAnsi="Times New Roman"/>
          <w:sz w:val="24"/>
          <w:szCs w:val="24"/>
        </w:rPr>
        <w:t xml:space="preserve"> на</w:t>
      </w:r>
      <w:r w:rsidR="009B562D">
        <w:rPr>
          <w:rFonts w:ascii="Times New Roman" w:eastAsiaTheme="minorHAnsi" w:hAnsi="Times New Roman"/>
          <w:sz w:val="24"/>
          <w:szCs w:val="24"/>
        </w:rPr>
        <w:t xml:space="preserve"> СИК № 03240035, като го</w:t>
      </w:r>
      <w:r>
        <w:rPr>
          <w:rFonts w:ascii="Times New Roman" w:eastAsiaTheme="minorHAnsi" w:hAnsi="Times New Roman"/>
          <w:sz w:val="24"/>
          <w:szCs w:val="24"/>
        </w:rPr>
        <w:t xml:space="preserve"> освобождава и на </w:t>
      </w:r>
      <w:r w:rsidR="009B562D">
        <w:rPr>
          <w:rFonts w:ascii="Times New Roman" w:eastAsiaTheme="minorHAnsi" w:hAnsi="Times New Roman"/>
          <w:sz w:val="24"/>
          <w:szCs w:val="24"/>
        </w:rPr>
        <w:t>негово</w:t>
      </w:r>
      <w:r>
        <w:rPr>
          <w:rFonts w:ascii="Times New Roman" w:eastAsiaTheme="minorHAnsi" w:hAnsi="Times New Roman"/>
          <w:sz w:val="24"/>
          <w:szCs w:val="24"/>
        </w:rPr>
        <w:t xml:space="preserve"> място назначава </w:t>
      </w:r>
      <w:r w:rsidR="009B562D">
        <w:rPr>
          <w:rFonts w:ascii="Times New Roman" w:eastAsiaTheme="minorHAnsi" w:hAnsi="Times New Roman"/>
          <w:sz w:val="24"/>
          <w:szCs w:val="24"/>
        </w:rPr>
        <w:t>Димка Жекова Стоянова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9B562D" w:rsidRPr="00C26259" w:rsidRDefault="009B562D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9B562D" w:rsidRPr="00C26259" w:rsidTr="00212794">
        <w:trPr>
          <w:trHeight w:val="27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28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3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3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1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6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Атака с вх. № 104/29.10.2015г за промяна на член СИК № 032400019. Предвид на това, че искането се явява основателно, ОИК Провадия реши:</w:t>
      </w: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 87, ал. 1, т. 5 и 6 от ИК изменя решение № 165 / 28.09.2015г в частта, с която Христо Атанасов Костов е назначен за член на СИК № 03240019, като го освобождава и на негово място назначава Грета Любомирова Баева.</w:t>
      </w:r>
    </w:p>
    <w:p w:rsidR="009B562D" w:rsidRPr="00C26259" w:rsidRDefault="009B562D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9B562D" w:rsidRPr="00C26259" w:rsidTr="00212794">
        <w:trPr>
          <w:trHeight w:val="27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28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3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3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1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6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ГЕРБ с вх. № 110/30.10.2015г за промяна на член от състава на СИК № 032400007. Предвид на това, че искането се явява основателно, ОИК Провадия реши:</w:t>
      </w:r>
    </w:p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основание чл. 87, ал. 1, т. 5 и 6 от ИК изменя решение № </w:t>
      </w:r>
      <w:r w:rsidR="00B81D57">
        <w:rPr>
          <w:rFonts w:ascii="Times New Roman" w:eastAsiaTheme="minorHAnsi" w:hAnsi="Times New Roman"/>
          <w:sz w:val="24"/>
          <w:szCs w:val="24"/>
        </w:rPr>
        <w:t>164</w:t>
      </w:r>
      <w:r>
        <w:rPr>
          <w:rFonts w:ascii="Times New Roman" w:eastAsiaTheme="minorHAnsi" w:hAnsi="Times New Roman"/>
          <w:sz w:val="24"/>
          <w:szCs w:val="24"/>
        </w:rPr>
        <w:t xml:space="preserve"> / 28.09.2015г в частта, с която </w:t>
      </w:r>
      <w:r w:rsidR="00B81D57">
        <w:rPr>
          <w:rFonts w:ascii="Times New Roman" w:eastAsiaTheme="minorHAnsi" w:hAnsi="Times New Roman"/>
          <w:sz w:val="24"/>
          <w:szCs w:val="24"/>
        </w:rPr>
        <w:t>Валентин Георгиев Жечев</w:t>
      </w:r>
      <w:r>
        <w:rPr>
          <w:rFonts w:ascii="Times New Roman" w:eastAsiaTheme="minorHAnsi" w:hAnsi="Times New Roman"/>
          <w:sz w:val="24"/>
          <w:szCs w:val="24"/>
        </w:rPr>
        <w:t xml:space="preserve"> е назначе</w:t>
      </w:r>
      <w:r w:rsidR="00B81D57">
        <w:rPr>
          <w:rFonts w:ascii="Times New Roman" w:eastAsiaTheme="minorHAnsi" w:hAnsi="Times New Roman"/>
          <w:sz w:val="24"/>
          <w:szCs w:val="24"/>
        </w:rPr>
        <w:t>н</w:t>
      </w:r>
      <w:r>
        <w:rPr>
          <w:rFonts w:ascii="Times New Roman" w:eastAsiaTheme="minorHAnsi" w:hAnsi="Times New Roman"/>
          <w:sz w:val="24"/>
          <w:szCs w:val="24"/>
        </w:rPr>
        <w:t xml:space="preserve"> за </w:t>
      </w:r>
      <w:r w:rsidR="00B81D57">
        <w:rPr>
          <w:rFonts w:ascii="Times New Roman" w:eastAsiaTheme="minorHAnsi" w:hAnsi="Times New Roman"/>
          <w:sz w:val="24"/>
          <w:szCs w:val="24"/>
        </w:rPr>
        <w:t>секретар</w:t>
      </w:r>
      <w:r>
        <w:rPr>
          <w:rFonts w:ascii="Times New Roman" w:eastAsiaTheme="minorHAnsi" w:hAnsi="Times New Roman"/>
          <w:sz w:val="24"/>
          <w:szCs w:val="24"/>
        </w:rPr>
        <w:t xml:space="preserve"> на СИК № 032400</w:t>
      </w:r>
      <w:r w:rsidR="00B81D57">
        <w:rPr>
          <w:rFonts w:ascii="Times New Roman" w:eastAsiaTheme="minorHAnsi" w:hAnsi="Times New Roman"/>
          <w:sz w:val="24"/>
          <w:szCs w:val="24"/>
        </w:rPr>
        <w:t>007, като го</w:t>
      </w:r>
      <w:r>
        <w:rPr>
          <w:rFonts w:ascii="Times New Roman" w:eastAsiaTheme="minorHAnsi" w:hAnsi="Times New Roman"/>
          <w:sz w:val="24"/>
          <w:szCs w:val="24"/>
        </w:rPr>
        <w:t xml:space="preserve"> освобождава и на </w:t>
      </w:r>
      <w:r w:rsidR="00B81D57">
        <w:rPr>
          <w:rFonts w:ascii="Times New Roman" w:eastAsiaTheme="minorHAnsi" w:hAnsi="Times New Roman"/>
          <w:sz w:val="24"/>
          <w:szCs w:val="24"/>
        </w:rPr>
        <w:t>негов</w:t>
      </w:r>
      <w:r>
        <w:rPr>
          <w:rFonts w:ascii="Times New Roman" w:eastAsiaTheme="minorHAnsi" w:hAnsi="Times New Roman"/>
          <w:sz w:val="24"/>
          <w:szCs w:val="24"/>
        </w:rPr>
        <w:t xml:space="preserve">о място назначава </w:t>
      </w:r>
      <w:r w:rsidR="00B81D57">
        <w:rPr>
          <w:rFonts w:ascii="Times New Roman" w:eastAsiaTheme="minorHAnsi" w:hAnsi="Times New Roman"/>
          <w:sz w:val="24"/>
          <w:szCs w:val="24"/>
        </w:rPr>
        <w:t>Снежана Стоянова Асенова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9B562D" w:rsidRPr="00C26259" w:rsidRDefault="009B562D" w:rsidP="009B562D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9B562D" w:rsidRPr="00C26259" w:rsidTr="00212794">
        <w:trPr>
          <w:trHeight w:val="27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28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5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30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0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3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4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31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9B562D" w:rsidRPr="00C26259" w:rsidTr="00212794">
        <w:trPr>
          <w:trHeight w:val="465"/>
        </w:trPr>
        <w:tc>
          <w:tcPr>
            <w:tcW w:w="4815" w:type="dxa"/>
          </w:tcPr>
          <w:p w:rsidR="009B562D" w:rsidRPr="00C26259" w:rsidRDefault="009B562D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9B562D" w:rsidRPr="00C26259" w:rsidRDefault="009B562D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9B562D" w:rsidRDefault="009B562D" w:rsidP="009B562D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B81D57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ГЕРБ с вх. № 110/30.10.2015г за промяна на член от състава на СИК № 032400013. Предвид на това, че искането се явява основателно, ОИК Провадия реши:</w:t>
      </w:r>
    </w:p>
    <w:p w:rsidR="00B81D57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 87, ал. 1, т. 5 и 6 от ИК изменя решение № 164 / 28.09.2015г в частта, с която Надежда Димитрова Митева е назначена за член на СИК № 032400013, като я освобождава и на нейно място назначава Нели Неделчева Райчева.</w:t>
      </w:r>
    </w:p>
    <w:p w:rsidR="003B3239" w:rsidRPr="00C26259" w:rsidRDefault="003B3239" w:rsidP="003B3239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3B3239" w:rsidRPr="00C26259" w:rsidTr="00212794">
        <w:trPr>
          <w:trHeight w:val="450"/>
        </w:trPr>
        <w:tc>
          <w:tcPr>
            <w:tcW w:w="4815" w:type="dxa"/>
          </w:tcPr>
          <w:p w:rsidR="003B3239" w:rsidRPr="00C26259" w:rsidRDefault="003B3239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3B3239" w:rsidRPr="00C26259" w:rsidTr="00212794">
        <w:trPr>
          <w:trHeight w:val="270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40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34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28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450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330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40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43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34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31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3B3239" w:rsidRPr="00C26259" w:rsidTr="00212794">
        <w:trPr>
          <w:trHeight w:val="465"/>
        </w:trPr>
        <w:tc>
          <w:tcPr>
            <w:tcW w:w="4815" w:type="dxa"/>
          </w:tcPr>
          <w:p w:rsidR="003B3239" w:rsidRPr="00C26259" w:rsidRDefault="003B3239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3B3239" w:rsidRPr="00C26259" w:rsidRDefault="003B3239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3B3239" w:rsidRDefault="003B3239" w:rsidP="003B3239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B81D57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ГЕРБ с вх. № 110/30.10.2015г за промяна на член от състава на СИК № 032400032. Предвид на това, че искането се явява основателно, ОИК Провадия реши:</w:t>
      </w:r>
    </w:p>
    <w:p w:rsidR="00B34D82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 87, ал. 1, т. 5 и 6 от ИК изменя решение № 178 / 28.09.2015г в частта, с която Валентин Стоянов Цветков е назначен за член на СИК № 032400032, като го освобождава и на негово място назначава Севда Христова Ангелова.</w:t>
      </w:r>
    </w:p>
    <w:p w:rsidR="00B34D82" w:rsidRPr="00C26259" w:rsidRDefault="00B34D82" w:rsidP="00B34D82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B34D82" w:rsidRPr="00C26259" w:rsidTr="00212794">
        <w:trPr>
          <w:trHeight w:val="450"/>
        </w:trPr>
        <w:tc>
          <w:tcPr>
            <w:tcW w:w="4815" w:type="dxa"/>
          </w:tcPr>
          <w:p w:rsidR="00B34D82" w:rsidRPr="00C26259" w:rsidRDefault="00B34D8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B34D82" w:rsidRPr="00C26259" w:rsidTr="00212794">
        <w:trPr>
          <w:trHeight w:val="270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40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34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28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450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330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40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43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34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9.Женя Тодорова Милкова  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31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B34D82" w:rsidRPr="00C26259" w:rsidTr="00212794">
        <w:trPr>
          <w:trHeight w:val="465"/>
        </w:trPr>
        <w:tc>
          <w:tcPr>
            <w:tcW w:w="4815" w:type="dxa"/>
          </w:tcPr>
          <w:p w:rsidR="00B34D82" w:rsidRPr="00C26259" w:rsidRDefault="00B34D8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B34D82" w:rsidRPr="00C26259" w:rsidRDefault="00B34D8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B34D82" w:rsidRDefault="00B34D82" w:rsidP="00B34D82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B81D57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41666">
        <w:rPr>
          <w:rFonts w:ascii="Times New Roman" w:eastAsiaTheme="minorHAnsi" w:hAnsi="Times New Roman"/>
          <w:sz w:val="24"/>
          <w:szCs w:val="24"/>
        </w:rPr>
        <w:t>Постъпило</w:t>
      </w:r>
      <w:r>
        <w:rPr>
          <w:rFonts w:ascii="Times New Roman" w:eastAsiaTheme="minorHAnsi" w:hAnsi="Times New Roman"/>
          <w:sz w:val="24"/>
          <w:szCs w:val="24"/>
        </w:rPr>
        <w:t xml:space="preserve"> е предложение от ПП ГЕРБ с вх. № 110/30.10.2015г за промяна на член от състава на СИК № 032400045. Предвид на това, че искането се явява основателно, ОИК Провадия реши:</w:t>
      </w:r>
    </w:p>
    <w:p w:rsidR="00B81D57" w:rsidRDefault="00B81D57" w:rsidP="00B81D57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основание чл. 87, ал. 1, т. 5 и 6 от ИК изменя решение № 249 / 08.10.2015г в частта, с която Стилиян Николаев Савов е назначен за председател на СИК № 032400045, като го освобождава и на негово място назначава Ася Славчева Атанасова.</w:t>
      </w:r>
    </w:p>
    <w:p w:rsidR="000D6A72" w:rsidRPr="00C26259" w:rsidRDefault="000D6A72" w:rsidP="000D6A72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0D6A72" w:rsidRPr="00C26259" w:rsidTr="00212794">
        <w:trPr>
          <w:trHeight w:val="450"/>
        </w:trPr>
        <w:tc>
          <w:tcPr>
            <w:tcW w:w="4815" w:type="dxa"/>
          </w:tcPr>
          <w:p w:rsidR="000D6A72" w:rsidRPr="00C26259" w:rsidRDefault="000D6A7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0D6A72" w:rsidRPr="00C26259" w:rsidTr="00212794">
        <w:trPr>
          <w:trHeight w:val="27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0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4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28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5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3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0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3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4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1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6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0D6A72" w:rsidRDefault="000D6A72" w:rsidP="000D6A72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B35085" w:rsidRDefault="00A66B9A" w:rsidP="00B3508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47E0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</w:t>
      </w:r>
      <w:r w:rsidR="00B81D5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3</w:t>
      </w:r>
      <w:r w:rsidRPr="00447E0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от днев</w:t>
      </w:r>
      <w:r w:rsidR="00B35085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ния ред.</w:t>
      </w:r>
    </w:p>
    <w:p w:rsidR="00B81D57" w:rsidRDefault="00B35085" w:rsidP="00B35085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350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чл.87, ал.1, т.1 ОИК Провадия РЕШИ: </w:t>
      </w:r>
    </w:p>
    <w:p w:rsidR="00B35085" w:rsidRDefault="00B35085" w:rsidP="001F021B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 </w:t>
      </w:r>
      <w:r w:rsidR="005F60C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Стефка Стоянова Пейчева</w:t>
      </w:r>
      <w:r w:rsidR="00B81D5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Женя Тодорова Милкова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1F02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="005F60C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Виолета Асенова </w:t>
      </w:r>
      <w:proofErr w:type="spellStart"/>
      <w:r w:rsidR="005F60C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Мишкова</w:t>
      </w:r>
      <w:proofErr w:type="spellEnd"/>
      <w:r w:rsidR="005F60C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представители на ОИК Провадия, които да предадат протоколите от гласуването на ЦИК.</w:t>
      </w:r>
    </w:p>
    <w:p w:rsidR="000D6A72" w:rsidRDefault="000D6A72" w:rsidP="000D6A72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D6A72" w:rsidRPr="00C26259" w:rsidRDefault="000D6A72" w:rsidP="000D6A72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0D6A72" w:rsidRPr="00C26259" w:rsidTr="00212794">
        <w:trPr>
          <w:trHeight w:val="450"/>
        </w:trPr>
        <w:tc>
          <w:tcPr>
            <w:tcW w:w="4815" w:type="dxa"/>
          </w:tcPr>
          <w:p w:rsidR="000D6A72" w:rsidRPr="00C26259" w:rsidRDefault="000D6A7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0D6A72" w:rsidRPr="00C26259" w:rsidTr="00212794">
        <w:trPr>
          <w:trHeight w:val="27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1.Стефка Стоянова Пейчева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0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4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28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5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30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0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3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4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31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0D6A72" w:rsidRPr="00C26259" w:rsidTr="00212794">
        <w:trPr>
          <w:trHeight w:val="465"/>
        </w:trPr>
        <w:tc>
          <w:tcPr>
            <w:tcW w:w="4815" w:type="dxa"/>
          </w:tcPr>
          <w:p w:rsidR="000D6A72" w:rsidRPr="00C26259" w:rsidRDefault="000D6A72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0D6A72" w:rsidRPr="00C26259" w:rsidRDefault="000D6A72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1F021B" w:rsidRPr="000D6A72" w:rsidRDefault="000D6A72" w:rsidP="000D6A72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ED1C61" w:rsidRDefault="00ED1C61" w:rsidP="00ED1C6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47E0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По т.</w:t>
      </w:r>
      <w:r w:rsidR="001F021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4</w:t>
      </w:r>
      <w:r w:rsidRPr="00447E0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от днев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ния ред.</w:t>
      </w:r>
    </w:p>
    <w:p w:rsidR="000D6A72" w:rsidRDefault="000D6A72" w:rsidP="00ED1C6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 е искане от ПП АБВ за заличаване на 9</w:t>
      </w:r>
      <w:r w:rsidR="001D37FC" w:rsidRPr="001D37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броя </w:t>
      </w:r>
      <w:proofErr w:type="spellStart"/>
      <w:r w:rsidR="001D37FC" w:rsidRPr="001D37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1D37FC" w:rsidRPr="001D37F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поради което ОИК Провадия взе следното решение :</w:t>
      </w:r>
    </w:p>
    <w:p w:rsidR="000D6A72" w:rsidRDefault="000D6A72" w:rsidP="00ED1C6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основание чл. 87, ал. 1, т. 18 от ИК заличава 9 броя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регистрирани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от листата на АБВ.</w:t>
      </w:r>
    </w:p>
    <w:p w:rsidR="000D6A72" w:rsidRDefault="000D6A72" w:rsidP="00ED1C61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E56D41" w:rsidRPr="00C26259" w:rsidRDefault="00E56D41" w:rsidP="00E56D41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E56D41" w:rsidRPr="00C26259" w:rsidTr="00212794">
        <w:trPr>
          <w:trHeight w:val="27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28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3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3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1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6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0D6A72" w:rsidRPr="00E56D41" w:rsidRDefault="00E56D41" w:rsidP="00E56D41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lastRenderedPageBreak/>
        <w:t>Настоящото решение се прие с 11 гласа „За“.</w:t>
      </w:r>
    </w:p>
    <w:p w:rsidR="007A365F" w:rsidRDefault="000D6A72" w:rsidP="000D6A72">
      <w:pPr>
        <w:shd w:val="clear" w:color="auto" w:fill="FFFFFF"/>
        <w:spacing w:after="0" w:line="3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от ПП </w:t>
      </w:r>
      <w:r w:rsidR="00E56D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регистриране на </w:t>
      </w:r>
      <w:r w:rsidR="001D37FC">
        <w:rPr>
          <w:rFonts w:ascii="Times New Roman" w:hAnsi="Times New Roman"/>
          <w:sz w:val="24"/>
          <w:szCs w:val="24"/>
        </w:rPr>
        <w:t xml:space="preserve">24 броя </w:t>
      </w:r>
      <w:proofErr w:type="spellStart"/>
      <w:r w:rsidR="00ED1C61" w:rsidRPr="00ED1C61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ED1C61" w:rsidRPr="00ED1C61">
        <w:rPr>
          <w:rFonts w:ascii="Times New Roman" w:hAnsi="Times New Roman"/>
          <w:sz w:val="24"/>
          <w:szCs w:val="24"/>
        </w:rPr>
        <w:t xml:space="preserve"> </w:t>
      </w:r>
      <w:r w:rsidR="001D37FC">
        <w:rPr>
          <w:rFonts w:ascii="Times New Roman" w:hAnsi="Times New Roman"/>
          <w:sz w:val="24"/>
          <w:szCs w:val="24"/>
        </w:rPr>
        <w:t>за кмет на община</w:t>
      </w:r>
      <w:r>
        <w:rPr>
          <w:rFonts w:ascii="Times New Roman" w:hAnsi="Times New Roman"/>
          <w:sz w:val="24"/>
          <w:szCs w:val="24"/>
        </w:rPr>
        <w:t xml:space="preserve">, поради което ОИК Провадия </w:t>
      </w:r>
      <w:r w:rsidR="00E56D41">
        <w:rPr>
          <w:rFonts w:ascii="Times New Roman" w:hAnsi="Times New Roman"/>
          <w:sz w:val="24"/>
          <w:szCs w:val="24"/>
        </w:rPr>
        <w:t xml:space="preserve">РЕШИ </w:t>
      </w:r>
      <w:r>
        <w:rPr>
          <w:rFonts w:ascii="Times New Roman" w:hAnsi="Times New Roman"/>
          <w:sz w:val="24"/>
          <w:szCs w:val="24"/>
        </w:rPr>
        <w:t>:</w:t>
      </w:r>
    </w:p>
    <w:p w:rsidR="00E56D41" w:rsidRPr="000D6A72" w:rsidRDefault="00E56D41" w:rsidP="000D6A72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ал. 1, т. 18 от ИК регистрира 24 броя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кмет на Община Провадия от ПП ГЕРБ. </w:t>
      </w:r>
    </w:p>
    <w:p w:rsidR="00E56D41" w:rsidRPr="00C26259" w:rsidRDefault="00E56D41" w:rsidP="00E56D41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E56D41" w:rsidRPr="00C26259" w:rsidTr="00212794">
        <w:trPr>
          <w:trHeight w:val="27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28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3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3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1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6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E56D41" w:rsidRPr="00E56D41" w:rsidRDefault="00E56D41" w:rsidP="00E56D41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E56D41" w:rsidRDefault="00E56D41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ПП БСП за заместване на трима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>, поради което ОИК Провадия реши:</w:t>
      </w:r>
    </w:p>
    <w:p w:rsidR="00E56D41" w:rsidRDefault="00E56D41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ал. 1, т. 18 от ОИК замества трима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в листата за кмет на Община Провадия</w:t>
      </w:r>
      <w:r w:rsidR="005F60CE">
        <w:rPr>
          <w:rFonts w:ascii="Times New Roman" w:hAnsi="Times New Roman"/>
          <w:sz w:val="24"/>
          <w:szCs w:val="24"/>
        </w:rPr>
        <w:t xml:space="preserve"> от ПП БСП</w:t>
      </w:r>
      <w:r>
        <w:rPr>
          <w:rFonts w:ascii="Times New Roman" w:hAnsi="Times New Roman"/>
          <w:sz w:val="24"/>
          <w:szCs w:val="24"/>
        </w:rPr>
        <w:t>.</w:t>
      </w:r>
    </w:p>
    <w:p w:rsidR="00E56D41" w:rsidRPr="00C26259" w:rsidRDefault="00E56D41" w:rsidP="00E56D41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E56D41" w:rsidRPr="00C26259" w:rsidTr="00212794">
        <w:trPr>
          <w:trHeight w:val="27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28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5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30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0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3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4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31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E56D41" w:rsidRPr="00C26259" w:rsidTr="00212794">
        <w:trPr>
          <w:trHeight w:val="465"/>
        </w:trPr>
        <w:tc>
          <w:tcPr>
            <w:tcW w:w="4815" w:type="dxa"/>
          </w:tcPr>
          <w:p w:rsidR="00E56D41" w:rsidRPr="00C26259" w:rsidRDefault="00E56D41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E56D41" w:rsidRPr="00C26259" w:rsidRDefault="00E56D41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E56D41" w:rsidRPr="00E56D41" w:rsidRDefault="00E56D41" w:rsidP="00E56D41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212794" w:rsidRDefault="00E56D41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Постъпило е заявление на ПП БСП за регистриране на 3</w:t>
      </w:r>
      <w:r w:rsidR="000D6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A72">
        <w:rPr>
          <w:rFonts w:ascii="Times New Roman" w:hAnsi="Times New Roman"/>
          <w:sz w:val="24"/>
          <w:szCs w:val="24"/>
        </w:rPr>
        <w:t>заст</w:t>
      </w:r>
      <w:r w:rsidR="001D37FC">
        <w:rPr>
          <w:rFonts w:ascii="Times New Roman" w:hAnsi="Times New Roman"/>
          <w:sz w:val="24"/>
          <w:szCs w:val="24"/>
        </w:rPr>
        <w:t>ъ</w:t>
      </w:r>
      <w:r w:rsidR="000D6A72">
        <w:rPr>
          <w:rFonts w:ascii="Times New Roman" w:hAnsi="Times New Roman"/>
          <w:sz w:val="24"/>
          <w:szCs w:val="24"/>
        </w:rPr>
        <w:t>п</w:t>
      </w:r>
      <w:r w:rsidR="001D37F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="001D37FC">
        <w:rPr>
          <w:rFonts w:ascii="Times New Roman" w:hAnsi="Times New Roman"/>
          <w:sz w:val="24"/>
          <w:szCs w:val="24"/>
        </w:rPr>
        <w:t>ци</w:t>
      </w:r>
      <w:proofErr w:type="spellEnd"/>
      <w:r w:rsidR="001D37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кмет на община Провадия, поради което </w:t>
      </w:r>
      <w:r w:rsidR="00212794">
        <w:rPr>
          <w:rFonts w:ascii="Times New Roman" w:hAnsi="Times New Roman"/>
          <w:sz w:val="24"/>
          <w:szCs w:val="24"/>
        </w:rPr>
        <w:t>ОИК Провадия реши :</w:t>
      </w:r>
    </w:p>
    <w:p w:rsidR="001D37FC" w:rsidRDefault="00212794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E56D41">
        <w:rPr>
          <w:rFonts w:ascii="Times New Roman" w:hAnsi="Times New Roman"/>
          <w:sz w:val="24"/>
          <w:szCs w:val="24"/>
        </w:rPr>
        <w:t xml:space="preserve">основание чл. 87, ал. 1, т. 18 от ИК </w:t>
      </w:r>
      <w:r>
        <w:rPr>
          <w:rFonts w:ascii="Times New Roman" w:hAnsi="Times New Roman"/>
          <w:sz w:val="24"/>
          <w:szCs w:val="24"/>
        </w:rPr>
        <w:t xml:space="preserve">регистрира 3-ма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кмет на Община Провадия</w:t>
      </w:r>
      <w:r w:rsidR="00D22385">
        <w:rPr>
          <w:rFonts w:ascii="Times New Roman" w:hAnsi="Times New Roman"/>
          <w:sz w:val="24"/>
          <w:szCs w:val="24"/>
        </w:rPr>
        <w:t xml:space="preserve"> от ПП БСП</w:t>
      </w:r>
      <w:r>
        <w:rPr>
          <w:rFonts w:ascii="Times New Roman" w:hAnsi="Times New Roman"/>
          <w:sz w:val="24"/>
          <w:szCs w:val="24"/>
        </w:rPr>
        <w:t>.</w:t>
      </w:r>
    </w:p>
    <w:p w:rsidR="00212794" w:rsidRPr="00C26259" w:rsidRDefault="00212794" w:rsidP="00212794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212794" w:rsidRPr="00C26259" w:rsidTr="00212794">
        <w:trPr>
          <w:trHeight w:val="27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28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3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3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1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6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212794" w:rsidRPr="00E56D41" w:rsidRDefault="00212794" w:rsidP="0021279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0D6A72" w:rsidRDefault="00212794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ПП БСП за регистрация на </w:t>
      </w:r>
      <w:proofErr w:type="spellStart"/>
      <w:r w:rsidR="001D37FC">
        <w:rPr>
          <w:rFonts w:ascii="Times New Roman" w:hAnsi="Times New Roman"/>
          <w:sz w:val="24"/>
          <w:szCs w:val="24"/>
        </w:rPr>
        <w:t>застъпн</w:t>
      </w:r>
      <w:r w:rsidR="000D6A7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</w:t>
      </w:r>
      <w:proofErr w:type="spellEnd"/>
      <w:r w:rsidR="000D6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D6A72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кандидати за кмет </w:t>
      </w:r>
      <w:r w:rsidR="000D6A72">
        <w:rPr>
          <w:rFonts w:ascii="Times New Roman" w:hAnsi="Times New Roman"/>
          <w:sz w:val="24"/>
          <w:szCs w:val="24"/>
        </w:rPr>
        <w:t>кмет</w:t>
      </w:r>
      <w:r w:rsidR="001D37FC">
        <w:rPr>
          <w:rFonts w:ascii="Times New Roman" w:hAnsi="Times New Roman"/>
          <w:sz w:val="24"/>
          <w:szCs w:val="24"/>
        </w:rPr>
        <w:t>ство с. Златина,</w:t>
      </w:r>
      <w:r>
        <w:rPr>
          <w:rFonts w:ascii="Times New Roman" w:hAnsi="Times New Roman"/>
          <w:sz w:val="24"/>
          <w:szCs w:val="24"/>
        </w:rPr>
        <w:t xml:space="preserve"> кметство с. </w:t>
      </w:r>
      <w:r w:rsidR="001D37FC">
        <w:rPr>
          <w:rFonts w:ascii="Times New Roman" w:hAnsi="Times New Roman"/>
          <w:sz w:val="24"/>
          <w:szCs w:val="24"/>
        </w:rPr>
        <w:t xml:space="preserve"> Венчан, </w:t>
      </w:r>
      <w:r>
        <w:rPr>
          <w:rFonts w:ascii="Times New Roman" w:hAnsi="Times New Roman"/>
          <w:sz w:val="24"/>
          <w:szCs w:val="24"/>
        </w:rPr>
        <w:t xml:space="preserve">кметство с. </w:t>
      </w:r>
      <w:r w:rsidR="001D37FC">
        <w:rPr>
          <w:rFonts w:ascii="Times New Roman" w:hAnsi="Times New Roman"/>
          <w:sz w:val="24"/>
          <w:szCs w:val="24"/>
        </w:rPr>
        <w:t>Кривня</w:t>
      </w:r>
      <w:r>
        <w:rPr>
          <w:rFonts w:ascii="Times New Roman" w:hAnsi="Times New Roman"/>
          <w:sz w:val="24"/>
          <w:szCs w:val="24"/>
        </w:rPr>
        <w:t>, кметство с.</w:t>
      </w:r>
      <w:r w:rsidR="001D37FC">
        <w:rPr>
          <w:rFonts w:ascii="Times New Roman" w:hAnsi="Times New Roman"/>
          <w:sz w:val="24"/>
          <w:szCs w:val="24"/>
        </w:rPr>
        <w:t xml:space="preserve"> Бързица</w:t>
      </w:r>
      <w:r>
        <w:rPr>
          <w:rFonts w:ascii="Times New Roman" w:hAnsi="Times New Roman"/>
          <w:sz w:val="24"/>
          <w:szCs w:val="24"/>
        </w:rPr>
        <w:t>, поради което ОИК Провадия реши :</w:t>
      </w:r>
    </w:p>
    <w:p w:rsidR="00212794" w:rsidRDefault="00212794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ал. 1, т. 18 от ИК регистрира по един застъпник </w:t>
      </w:r>
      <w:r w:rsidR="00D22385">
        <w:rPr>
          <w:rFonts w:ascii="Times New Roman" w:hAnsi="Times New Roman"/>
          <w:sz w:val="24"/>
          <w:szCs w:val="24"/>
        </w:rPr>
        <w:t xml:space="preserve">на ПП БСП </w:t>
      </w:r>
      <w:r>
        <w:rPr>
          <w:rFonts w:ascii="Times New Roman" w:hAnsi="Times New Roman"/>
          <w:sz w:val="24"/>
          <w:szCs w:val="24"/>
        </w:rPr>
        <w:t>за кандидат за кметство с. Златина, кметство с.  Венчан, кметство с. Кривня, кметство с. Бързица.</w:t>
      </w:r>
    </w:p>
    <w:p w:rsidR="00212794" w:rsidRPr="00C26259" w:rsidRDefault="00212794" w:rsidP="00212794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Членове на ОИК Провадия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212794" w:rsidRPr="00C26259" w:rsidTr="00212794">
        <w:trPr>
          <w:trHeight w:val="27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28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3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3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1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6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212794" w:rsidRPr="00E56D41" w:rsidRDefault="00212794" w:rsidP="0021279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ED1C61" w:rsidRDefault="00212794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МК Провадия днес за регистриране на </w:t>
      </w:r>
      <w:r w:rsidR="000D6A72">
        <w:rPr>
          <w:rFonts w:ascii="Times New Roman" w:hAnsi="Times New Roman"/>
          <w:sz w:val="24"/>
          <w:szCs w:val="24"/>
        </w:rPr>
        <w:t xml:space="preserve">2ма </w:t>
      </w:r>
      <w:proofErr w:type="spellStart"/>
      <w:r w:rsidR="000D6A72">
        <w:rPr>
          <w:rFonts w:ascii="Times New Roman" w:hAnsi="Times New Roman"/>
          <w:sz w:val="24"/>
          <w:szCs w:val="24"/>
        </w:rPr>
        <w:t>застъпници</w:t>
      </w:r>
      <w:proofErr w:type="spellEnd"/>
      <w:r w:rsidR="000D6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един з</w:t>
      </w:r>
      <w:r w:rsidR="000D6A72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кмет на </w:t>
      </w:r>
      <w:r w:rsidR="000D6A72">
        <w:rPr>
          <w:rFonts w:ascii="Times New Roman" w:hAnsi="Times New Roman"/>
          <w:sz w:val="24"/>
          <w:szCs w:val="24"/>
        </w:rPr>
        <w:t>кметство с. Блъсково</w:t>
      </w:r>
      <w:r w:rsidRPr="00212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един за кмет на кметство с. Кривня, поради което ОИК Провадия реши :</w:t>
      </w:r>
    </w:p>
    <w:p w:rsidR="00212794" w:rsidRDefault="00212794" w:rsidP="001D37F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87, ал. 1 ,т. 18 от ИК регистрира двама </w:t>
      </w:r>
      <w:proofErr w:type="spellStart"/>
      <w:r>
        <w:rPr>
          <w:rFonts w:ascii="Times New Roman" w:hAnsi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кмет на кметство с. Блъсково и кмет на кметство с. Кривня.</w:t>
      </w:r>
    </w:p>
    <w:p w:rsidR="00212794" w:rsidRPr="00C26259" w:rsidRDefault="00212794" w:rsidP="00212794">
      <w:pPr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26259">
        <w:rPr>
          <w:rFonts w:ascii="Times New Roman" w:eastAsiaTheme="minorHAnsi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090"/>
      </w:tblGrid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b/>
                <w:sz w:val="24"/>
                <w:szCs w:val="24"/>
              </w:rPr>
              <w:t>глас</w:t>
            </w:r>
          </w:p>
        </w:tc>
      </w:tr>
      <w:tr w:rsidR="00212794" w:rsidRPr="00C26259" w:rsidTr="00212794">
        <w:trPr>
          <w:trHeight w:val="27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28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5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30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0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7.Росица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Хинева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3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Мишкова</w:t>
            </w:r>
            <w:proofErr w:type="spellEnd"/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4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31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10.Росица Тодорова Стоянова   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  <w:tr w:rsidR="00212794" w:rsidRPr="00C26259" w:rsidTr="00212794">
        <w:trPr>
          <w:trHeight w:val="465"/>
        </w:trPr>
        <w:tc>
          <w:tcPr>
            <w:tcW w:w="4815" w:type="dxa"/>
          </w:tcPr>
          <w:p w:rsidR="00212794" w:rsidRPr="00C26259" w:rsidRDefault="00212794" w:rsidP="0021279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</w:tcPr>
          <w:p w:rsidR="00212794" w:rsidRPr="00C26259" w:rsidRDefault="00212794" w:rsidP="002127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6259">
              <w:rPr>
                <w:rFonts w:ascii="Times New Roman" w:eastAsiaTheme="minorHAnsi" w:hAnsi="Times New Roman"/>
                <w:sz w:val="24"/>
                <w:szCs w:val="24"/>
              </w:rPr>
              <w:t>за</w:t>
            </w:r>
          </w:p>
        </w:tc>
      </w:tr>
    </w:tbl>
    <w:p w:rsidR="00212794" w:rsidRPr="00E56D41" w:rsidRDefault="00212794" w:rsidP="00212794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C26259">
        <w:rPr>
          <w:rFonts w:ascii="Times New Roman" w:eastAsiaTheme="minorHAnsi" w:hAnsi="Times New Roman"/>
          <w:sz w:val="24"/>
          <w:szCs w:val="24"/>
        </w:rPr>
        <w:t>Настоящото решение се прие с 11 гласа „За“.</w:t>
      </w:r>
    </w:p>
    <w:p w:rsidR="00C56CBE" w:rsidRPr="006B5E7D" w:rsidRDefault="00C56CBE" w:rsidP="00C56CBE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7171AC" w:rsidRDefault="00C56CBE" w:rsidP="0063647B">
      <w:pPr>
        <w:shd w:val="clear" w:color="auto" w:fill="FFFFFF"/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завърши в 1</w:t>
      </w:r>
      <w:r w:rsidR="00B34D8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.00</w:t>
      </w:r>
      <w:r w:rsidR="007171AC">
        <w:rPr>
          <w:rFonts w:ascii="Times New Roman" w:hAnsi="Times New Roman"/>
          <w:sz w:val="24"/>
          <w:szCs w:val="24"/>
        </w:rPr>
        <w:t xml:space="preserve"> часа.</w:t>
      </w:r>
    </w:p>
    <w:p w:rsidR="00304996" w:rsidRDefault="00304996" w:rsidP="0051361E">
      <w:pPr>
        <w:ind w:left="5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                                                                                   Секретар:……………….</w:t>
      </w: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>
      <w:pPr>
        <w:rPr>
          <w:rFonts w:ascii="Times New Roman" w:hAnsi="Times New Roman"/>
          <w:sz w:val="24"/>
          <w:szCs w:val="24"/>
        </w:rPr>
      </w:pPr>
    </w:p>
    <w:p w:rsidR="00304996" w:rsidRDefault="00304996" w:rsidP="00304996"/>
    <w:p w:rsidR="00BD3A72" w:rsidRDefault="00BD3A72"/>
    <w:sectPr w:rsidR="00BD3A72" w:rsidSect="00C735B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B7" w:rsidRDefault="007C21B7" w:rsidP="00E25F30">
      <w:pPr>
        <w:spacing w:after="0" w:line="240" w:lineRule="auto"/>
      </w:pPr>
      <w:r>
        <w:separator/>
      </w:r>
    </w:p>
  </w:endnote>
  <w:endnote w:type="continuationSeparator" w:id="0">
    <w:p w:rsidR="007C21B7" w:rsidRDefault="007C21B7" w:rsidP="00E2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B7" w:rsidRDefault="007C21B7" w:rsidP="00E25F30">
      <w:pPr>
        <w:spacing w:after="0" w:line="240" w:lineRule="auto"/>
      </w:pPr>
      <w:r>
        <w:separator/>
      </w:r>
    </w:p>
  </w:footnote>
  <w:footnote w:type="continuationSeparator" w:id="0">
    <w:p w:rsidR="007C21B7" w:rsidRDefault="007C21B7" w:rsidP="00E25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6FFA"/>
    <w:multiLevelType w:val="hybridMultilevel"/>
    <w:tmpl w:val="A97EB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779DA"/>
    <w:multiLevelType w:val="hybridMultilevel"/>
    <w:tmpl w:val="B8680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F6A2F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8831E3E"/>
    <w:multiLevelType w:val="hybridMultilevel"/>
    <w:tmpl w:val="35CC23CC"/>
    <w:lvl w:ilvl="0" w:tplc="D5C21498">
      <w:start w:val="1"/>
      <w:numFmt w:val="decimal"/>
      <w:lvlText w:val="%1."/>
      <w:lvlJc w:val="left"/>
      <w:pPr>
        <w:ind w:left="1380" w:hanging="360"/>
      </w:pPr>
    </w:lvl>
    <w:lvl w:ilvl="1" w:tplc="04020019">
      <w:start w:val="1"/>
      <w:numFmt w:val="lowerLetter"/>
      <w:lvlText w:val="%2."/>
      <w:lvlJc w:val="left"/>
      <w:pPr>
        <w:ind w:left="2100" w:hanging="360"/>
      </w:pPr>
    </w:lvl>
    <w:lvl w:ilvl="2" w:tplc="0402001B">
      <w:start w:val="1"/>
      <w:numFmt w:val="lowerRoman"/>
      <w:lvlText w:val="%3."/>
      <w:lvlJc w:val="right"/>
      <w:pPr>
        <w:ind w:left="2820" w:hanging="180"/>
      </w:pPr>
    </w:lvl>
    <w:lvl w:ilvl="3" w:tplc="0402000F">
      <w:start w:val="1"/>
      <w:numFmt w:val="decimal"/>
      <w:lvlText w:val="%4."/>
      <w:lvlJc w:val="left"/>
      <w:pPr>
        <w:ind w:left="3540" w:hanging="360"/>
      </w:pPr>
    </w:lvl>
    <w:lvl w:ilvl="4" w:tplc="04020019">
      <w:start w:val="1"/>
      <w:numFmt w:val="lowerLetter"/>
      <w:lvlText w:val="%5."/>
      <w:lvlJc w:val="left"/>
      <w:pPr>
        <w:ind w:left="4260" w:hanging="360"/>
      </w:pPr>
    </w:lvl>
    <w:lvl w:ilvl="5" w:tplc="0402001B">
      <w:start w:val="1"/>
      <w:numFmt w:val="lowerRoman"/>
      <w:lvlText w:val="%6."/>
      <w:lvlJc w:val="right"/>
      <w:pPr>
        <w:ind w:left="4980" w:hanging="180"/>
      </w:pPr>
    </w:lvl>
    <w:lvl w:ilvl="6" w:tplc="0402000F">
      <w:start w:val="1"/>
      <w:numFmt w:val="decimal"/>
      <w:lvlText w:val="%7."/>
      <w:lvlJc w:val="left"/>
      <w:pPr>
        <w:ind w:left="5700" w:hanging="360"/>
      </w:pPr>
    </w:lvl>
    <w:lvl w:ilvl="7" w:tplc="04020019">
      <w:start w:val="1"/>
      <w:numFmt w:val="lowerLetter"/>
      <w:lvlText w:val="%8."/>
      <w:lvlJc w:val="left"/>
      <w:pPr>
        <w:ind w:left="6420" w:hanging="360"/>
      </w:pPr>
    </w:lvl>
    <w:lvl w:ilvl="8" w:tplc="0402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96"/>
    <w:rsid w:val="00004525"/>
    <w:rsid w:val="00031750"/>
    <w:rsid w:val="00031C0F"/>
    <w:rsid w:val="00047C99"/>
    <w:rsid w:val="00077D04"/>
    <w:rsid w:val="000843AE"/>
    <w:rsid w:val="000A3EDF"/>
    <w:rsid w:val="000D6A72"/>
    <w:rsid w:val="000F5F51"/>
    <w:rsid w:val="00104B4E"/>
    <w:rsid w:val="00105075"/>
    <w:rsid w:val="0014586A"/>
    <w:rsid w:val="00151641"/>
    <w:rsid w:val="00172C35"/>
    <w:rsid w:val="00175463"/>
    <w:rsid w:val="00184F40"/>
    <w:rsid w:val="001A0944"/>
    <w:rsid w:val="001A16F5"/>
    <w:rsid w:val="001A7EAF"/>
    <w:rsid w:val="001B2A26"/>
    <w:rsid w:val="001B35EF"/>
    <w:rsid w:val="001D201D"/>
    <w:rsid w:val="001D2632"/>
    <w:rsid w:val="001D37FC"/>
    <w:rsid w:val="001E65D2"/>
    <w:rsid w:val="001F021B"/>
    <w:rsid w:val="001F6450"/>
    <w:rsid w:val="001F661D"/>
    <w:rsid w:val="001F6D1D"/>
    <w:rsid w:val="00200FEA"/>
    <w:rsid w:val="00212794"/>
    <w:rsid w:val="0023754F"/>
    <w:rsid w:val="00240B0B"/>
    <w:rsid w:val="00277CDB"/>
    <w:rsid w:val="0028205D"/>
    <w:rsid w:val="002869EB"/>
    <w:rsid w:val="00296FA1"/>
    <w:rsid w:val="002B1A07"/>
    <w:rsid w:val="002C33FD"/>
    <w:rsid w:val="002D20FE"/>
    <w:rsid w:val="00300B17"/>
    <w:rsid w:val="00302B0E"/>
    <w:rsid w:val="00303258"/>
    <w:rsid w:val="00304996"/>
    <w:rsid w:val="003163FF"/>
    <w:rsid w:val="00322D80"/>
    <w:rsid w:val="003265CB"/>
    <w:rsid w:val="003309A4"/>
    <w:rsid w:val="003309E5"/>
    <w:rsid w:val="00345CD5"/>
    <w:rsid w:val="00390179"/>
    <w:rsid w:val="003A1081"/>
    <w:rsid w:val="003B3239"/>
    <w:rsid w:val="003B3F21"/>
    <w:rsid w:val="003B6796"/>
    <w:rsid w:val="003C3FC2"/>
    <w:rsid w:val="003C6B96"/>
    <w:rsid w:val="00417510"/>
    <w:rsid w:val="00422285"/>
    <w:rsid w:val="00441666"/>
    <w:rsid w:val="00447E03"/>
    <w:rsid w:val="00460FB8"/>
    <w:rsid w:val="00476921"/>
    <w:rsid w:val="00490FFE"/>
    <w:rsid w:val="004A2DC6"/>
    <w:rsid w:val="004B5707"/>
    <w:rsid w:val="004C1CFD"/>
    <w:rsid w:val="004F088E"/>
    <w:rsid w:val="00500748"/>
    <w:rsid w:val="00504FC6"/>
    <w:rsid w:val="0051361E"/>
    <w:rsid w:val="0056069D"/>
    <w:rsid w:val="00561D28"/>
    <w:rsid w:val="005715A4"/>
    <w:rsid w:val="00573976"/>
    <w:rsid w:val="005C7D4E"/>
    <w:rsid w:val="005F60CE"/>
    <w:rsid w:val="00610335"/>
    <w:rsid w:val="00612304"/>
    <w:rsid w:val="0063647B"/>
    <w:rsid w:val="006624E7"/>
    <w:rsid w:val="00673808"/>
    <w:rsid w:val="006960EB"/>
    <w:rsid w:val="006B5E7D"/>
    <w:rsid w:val="006C463E"/>
    <w:rsid w:val="006D478F"/>
    <w:rsid w:val="006E2B0B"/>
    <w:rsid w:val="007030DD"/>
    <w:rsid w:val="007171AC"/>
    <w:rsid w:val="007172AE"/>
    <w:rsid w:val="00721086"/>
    <w:rsid w:val="007777FA"/>
    <w:rsid w:val="007A365F"/>
    <w:rsid w:val="007A36F7"/>
    <w:rsid w:val="007A4595"/>
    <w:rsid w:val="007B18FC"/>
    <w:rsid w:val="007B3E1C"/>
    <w:rsid w:val="007C21B7"/>
    <w:rsid w:val="007F55BE"/>
    <w:rsid w:val="00854977"/>
    <w:rsid w:val="00875C06"/>
    <w:rsid w:val="00875D01"/>
    <w:rsid w:val="008C7243"/>
    <w:rsid w:val="0091390C"/>
    <w:rsid w:val="009210FF"/>
    <w:rsid w:val="00924D0F"/>
    <w:rsid w:val="00943B97"/>
    <w:rsid w:val="00963128"/>
    <w:rsid w:val="00973699"/>
    <w:rsid w:val="009752E1"/>
    <w:rsid w:val="009A21AB"/>
    <w:rsid w:val="009B562D"/>
    <w:rsid w:val="009C38F2"/>
    <w:rsid w:val="009F1D70"/>
    <w:rsid w:val="00A1399C"/>
    <w:rsid w:val="00A20BDB"/>
    <w:rsid w:val="00A22FFB"/>
    <w:rsid w:val="00A31FA4"/>
    <w:rsid w:val="00A61E34"/>
    <w:rsid w:val="00A62150"/>
    <w:rsid w:val="00A66B9A"/>
    <w:rsid w:val="00A96430"/>
    <w:rsid w:val="00A97C2A"/>
    <w:rsid w:val="00AD6383"/>
    <w:rsid w:val="00AE10AD"/>
    <w:rsid w:val="00AE6390"/>
    <w:rsid w:val="00B13A19"/>
    <w:rsid w:val="00B3322C"/>
    <w:rsid w:val="00B34D82"/>
    <w:rsid w:val="00B35085"/>
    <w:rsid w:val="00B724F8"/>
    <w:rsid w:val="00B81D57"/>
    <w:rsid w:val="00B84A12"/>
    <w:rsid w:val="00B87A41"/>
    <w:rsid w:val="00BB338F"/>
    <w:rsid w:val="00BC1EB1"/>
    <w:rsid w:val="00BC32E7"/>
    <w:rsid w:val="00BD3A72"/>
    <w:rsid w:val="00BE6EDC"/>
    <w:rsid w:val="00C011C9"/>
    <w:rsid w:val="00C26259"/>
    <w:rsid w:val="00C326FF"/>
    <w:rsid w:val="00C41CD1"/>
    <w:rsid w:val="00C56CBE"/>
    <w:rsid w:val="00C66957"/>
    <w:rsid w:val="00C700A6"/>
    <w:rsid w:val="00C735B2"/>
    <w:rsid w:val="00C813A3"/>
    <w:rsid w:val="00CA1F31"/>
    <w:rsid w:val="00CF062B"/>
    <w:rsid w:val="00D10E7A"/>
    <w:rsid w:val="00D22385"/>
    <w:rsid w:val="00D34E21"/>
    <w:rsid w:val="00D6075A"/>
    <w:rsid w:val="00D65A20"/>
    <w:rsid w:val="00D86E0C"/>
    <w:rsid w:val="00DD114B"/>
    <w:rsid w:val="00DE0FB6"/>
    <w:rsid w:val="00DE2695"/>
    <w:rsid w:val="00DE61F7"/>
    <w:rsid w:val="00DF3C10"/>
    <w:rsid w:val="00E0171D"/>
    <w:rsid w:val="00E25F30"/>
    <w:rsid w:val="00E3402F"/>
    <w:rsid w:val="00E36D31"/>
    <w:rsid w:val="00E5613F"/>
    <w:rsid w:val="00E56D41"/>
    <w:rsid w:val="00EC5FF1"/>
    <w:rsid w:val="00ED1C61"/>
    <w:rsid w:val="00EF2473"/>
    <w:rsid w:val="00F54E96"/>
    <w:rsid w:val="00F55F01"/>
    <w:rsid w:val="00F606E1"/>
    <w:rsid w:val="00F63FCE"/>
    <w:rsid w:val="00F937E2"/>
    <w:rsid w:val="00FA445F"/>
    <w:rsid w:val="00FA4CE8"/>
    <w:rsid w:val="00FC0ED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516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E0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25F3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2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25F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5BA2-72F4-45BC-BBA0-B4570D36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117</cp:revision>
  <cp:lastPrinted>2015-10-30T16:45:00Z</cp:lastPrinted>
  <dcterms:created xsi:type="dcterms:W3CDTF">2015-10-22T09:55:00Z</dcterms:created>
  <dcterms:modified xsi:type="dcterms:W3CDTF">2015-10-30T16:57:00Z</dcterms:modified>
</cp:coreProperties>
</file>