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618" w:rsidRPr="00CD4C43" w:rsidRDefault="000C3618" w:rsidP="000C3618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D4C43">
        <w:rPr>
          <w:rFonts w:ascii="Times New Roman" w:hAnsi="Times New Roman" w:cs="Times New Roman"/>
          <w:b/>
          <w:sz w:val="32"/>
          <w:szCs w:val="32"/>
          <w:u w:val="single"/>
        </w:rPr>
        <w:t>ОБЩИНСК</w:t>
      </w:r>
      <w:r w:rsidR="005F0B6A" w:rsidRPr="00CD4C43">
        <w:rPr>
          <w:rFonts w:ascii="Times New Roman" w:hAnsi="Times New Roman" w:cs="Times New Roman"/>
          <w:b/>
          <w:sz w:val="32"/>
          <w:szCs w:val="32"/>
          <w:u w:val="single"/>
        </w:rPr>
        <w:t xml:space="preserve">А ИЗБИРАТЕЛНА КОМИСИЯ </w:t>
      </w:r>
      <w:r w:rsidR="00CD4C43" w:rsidRPr="00CD4C43">
        <w:rPr>
          <w:rFonts w:ascii="Times New Roman" w:hAnsi="Times New Roman" w:cs="Times New Roman"/>
          <w:b/>
          <w:sz w:val="32"/>
          <w:szCs w:val="32"/>
          <w:u w:val="single"/>
        </w:rPr>
        <w:t>–</w:t>
      </w:r>
      <w:r w:rsidR="005F0B6A" w:rsidRPr="00CD4C43">
        <w:rPr>
          <w:rFonts w:ascii="Times New Roman" w:hAnsi="Times New Roman" w:cs="Times New Roman"/>
          <w:b/>
          <w:sz w:val="32"/>
          <w:szCs w:val="32"/>
          <w:u w:val="single"/>
        </w:rPr>
        <w:t xml:space="preserve"> ПРОВАДИЯ</w:t>
      </w:r>
    </w:p>
    <w:p w:rsidR="00CD4C43" w:rsidRPr="00CD4C43" w:rsidRDefault="00CD4C43" w:rsidP="000C3618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526BC5" w:rsidRDefault="000C3618" w:rsidP="000C36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4C43">
        <w:rPr>
          <w:rFonts w:ascii="Times New Roman" w:hAnsi="Times New Roman" w:cs="Times New Roman"/>
          <w:b/>
          <w:sz w:val="28"/>
          <w:szCs w:val="28"/>
        </w:rPr>
        <w:t>ПРОТОКОЛ</w:t>
      </w:r>
      <w:r w:rsidR="002542BF" w:rsidRPr="00CD4C4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C3618" w:rsidRDefault="001E04C1" w:rsidP="00526B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 10/08</w:t>
      </w:r>
      <w:r w:rsidR="0065747A">
        <w:rPr>
          <w:rFonts w:ascii="Times New Roman" w:hAnsi="Times New Roman" w:cs="Times New Roman"/>
          <w:b/>
          <w:sz w:val="28"/>
          <w:szCs w:val="28"/>
        </w:rPr>
        <w:t>.03</w:t>
      </w:r>
      <w:r w:rsidR="00526BC5" w:rsidRPr="00526BC5">
        <w:rPr>
          <w:rFonts w:ascii="Times New Roman" w:hAnsi="Times New Roman" w:cs="Times New Roman"/>
          <w:b/>
          <w:sz w:val="28"/>
          <w:szCs w:val="28"/>
        </w:rPr>
        <w:t>.2024</w:t>
      </w:r>
      <w:r w:rsidR="000C3618" w:rsidRPr="00526B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54C2" w:rsidRPr="00526BC5">
        <w:rPr>
          <w:rFonts w:ascii="Times New Roman" w:hAnsi="Times New Roman" w:cs="Times New Roman"/>
          <w:b/>
          <w:sz w:val="28"/>
          <w:szCs w:val="28"/>
        </w:rPr>
        <w:t>г</w:t>
      </w:r>
      <w:r w:rsidR="000C3618" w:rsidRPr="00526BC5">
        <w:rPr>
          <w:rFonts w:ascii="Times New Roman" w:hAnsi="Times New Roman" w:cs="Times New Roman"/>
          <w:b/>
          <w:sz w:val="28"/>
          <w:szCs w:val="28"/>
        </w:rPr>
        <w:t>.</w:t>
      </w:r>
    </w:p>
    <w:p w:rsidR="00526BC5" w:rsidRPr="00526BC5" w:rsidRDefault="00526BC5" w:rsidP="00526B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3618" w:rsidRPr="000B54C2" w:rsidRDefault="00114151" w:rsidP="000C3618">
      <w:pPr>
        <w:jc w:val="both"/>
        <w:rPr>
          <w:rFonts w:ascii="Times New Roman" w:hAnsi="Times New Roman" w:cs="Times New Roman"/>
          <w:sz w:val="24"/>
          <w:szCs w:val="24"/>
        </w:rPr>
      </w:pPr>
      <w:r w:rsidRPr="000B54C2">
        <w:rPr>
          <w:rFonts w:ascii="Times New Roman" w:hAnsi="Times New Roman" w:cs="Times New Roman"/>
          <w:sz w:val="24"/>
          <w:szCs w:val="24"/>
        </w:rPr>
        <w:t xml:space="preserve">Днес, </w:t>
      </w:r>
      <w:r w:rsidR="001E04C1">
        <w:rPr>
          <w:rFonts w:ascii="Times New Roman" w:hAnsi="Times New Roman" w:cs="Times New Roman"/>
          <w:sz w:val="24"/>
          <w:szCs w:val="24"/>
        </w:rPr>
        <w:t>08</w:t>
      </w:r>
      <w:r w:rsidR="0065747A">
        <w:rPr>
          <w:rFonts w:ascii="Times New Roman" w:hAnsi="Times New Roman" w:cs="Times New Roman"/>
          <w:sz w:val="24"/>
          <w:szCs w:val="24"/>
        </w:rPr>
        <w:t>.03</w:t>
      </w:r>
      <w:r w:rsidR="00526BC5">
        <w:rPr>
          <w:rFonts w:ascii="Times New Roman" w:hAnsi="Times New Roman" w:cs="Times New Roman"/>
          <w:sz w:val="24"/>
          <w:szCs w:val="24"/>
        </w:rPr>
        <w:t>.2024</w:t>
      </w:r>
      <w:r w:rsidR="006039C7" w:rsidRPr="000B54C2">
        <w:rPr>
          <w:rFonts w:ascii="Times New Roman" w:hAnsi="Times New Roman" w:cs="Times New Roman"/>
          <w:sz w:val="24"/>
          <w:szCs w:val="24"/>
        </w:rPr>
        <w:t xml:space="preserve"> г.</w:t>
      </w:r>
      <w:r w:rsidR="00105EE2" w:rsidRPr="000B54C2">
        <w:rPr>
          <w:rFonts w:ascii="Times New Roman" w:hAnsi="Times New Roman" w:cs="Times New Roman"/>
          <w:sz w:val="24"/>
          <w:szCs w:val="24"/>
        </w:rPr>
        <w:t xml:space="preserve"> в </w:t>
      </w:r>
      <w:r w:rsidR="004D4543">
        <w:rPr>
          <w:rFonts w:ascii="Times New Roman" w:hAnsi="Times New Roman" w:cs="Times New Roman"/>
          <w:sz w:val="24"/>
          <w:szCs w:val="24"/>
        </w:rPr>
        <w:t>16.00</w:t>
      </w:r>
      <w:r w:rsidR="00105EE2" w:rsidRPr="000B54C2">
        <w:rPr>
          <w:rFonts w:ascii="Times New Roman" w:hAnsi="Times New Roman" w:cs="Times New Roman"/>
          <w:sz w:val="24"/>
          <w:szCs w:val="24"/>
        </w:rPr>
        <w:t xml:space="preserve">  часа</w:t>
      </w:r>
      <w:r w:rsidR="00A87DBE">
        <w:rPr>
          <w:rFonts w:ascii="Times New Roman" w:hAnsi="Times New Roman" w:cs="Times New Roman"/>
          <w:sz w:val="24"/>
          <w:szCs w:val="24"/>
        </w:rPr>
        <w:t xml:space="preserve"> </w:t>
      </w:r>
      <w:r w:rsidR="000C3618" w:rsidRPr="000B54C2">
        <w:rPr>
          <w:rFonts w:ascii="Times New Roman" w:hAnsi="Times New Roman" w:cs="Times New Roman"/>
          <w:sz w:val="24"/>
          <w:szCs w:val="24"/>
        </w:rPr>
        <w:t>се събра комисия в състав: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65"/>
        <w:gridCol w:w="5707"/>
      </w:tblGrid>
      <w:tr w:rsidR="000C3618" w:rsidRPr="000B54C2" w:rsidTr="005F0B6A">
        <w:trPr>
          <w:tblCellSpacing w:w="15" w:type="dxa"/>
        </w:trPr>
        <w:tc>
          <w:tcPr>
            <w:tcW w:w="2085" w:type="pct"/>
            <w:vAlign w:val="center"/>
            <w:hideMark/>
          </w:tcPr>
          <w:p w:rsidR="000C3618" w:rsidRPr="000B54C2" w:rsidRDefault="000C3618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54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ПРЕДСЕДАТЕЛ: </w:t>
            </w:r>
          </w:p>
        </w:tc>
        <w:tc>
          <w:tcPr>
            <w:tcW w:w="2866" w:type="pct"/>
            <w:vAlign w:val="center"/>
            <w:hideMark/>
          </w:tcPr>
          <w:p w:rsidR="000C3618" w:rsidRPr="000B54C2" w:rsidRDefault="005F0B6A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Александра</w:t>
            </w:r>
            <w:r w:rsidR="006039C7" w:rsidRPr="000B54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Нелкова Аврамова</w:t>
            </w:r>
          </w:p>
          <w:p w:rsidR="006039C7" w:rsidRPr="000B54C2" w:rsidRDefault="006039C7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F0B6A" w:rsidRPr="000B54C2" w:rsidTr="005F0B6A">
        <w:trPr>
          <w:tblCellSpacing w:w="15" w:type="dxa"/>
        </w:trPr>
        <w:tc>
          <w:tcPr>
            <w:tcW w:w="2085" w:type="pct"/>
            <w:vAlign w:val="center"/>
            <w:hideMark/>
          </w:tcPr>
          <w:p w:rsidR="005F0B6A" w:rsidRDefault="005F0B6A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5F0B6A" w:rsidRPr="000B54C2" w:rsidRDefault="005F0B6A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54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</w:t>
            </w:r>
            <w:r w:rsidRPr="000B54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: </w:t>
            </w:r>
          </w:p>
        </w:tc>
        <w:tc>
          <w:tcPr>
            <w:tcW w:w="2866" w:type="pct"/>
            <w:hideMark/>
          </w:tcPr>
          <w:p w:rsidR="005F0B6A" w:rsidRDefault="005F0B6A" w:rsidP="005F0B6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5F0B6A" w:rsidRDefault="004D5A1D" w:rsidP="005F0B6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Виолета Атанасова Лалева</w:t>
            </w:r>
            <w:r w:rsidR="005F0B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; </w:t>
            </w:r>
            <w:r w:rsidR="005F0B6A" w:rsidRPr="005F0B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Галина Георгиева Стоянова</w:t>
            </w:r>
            <w:r w:rsidR="005F0B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; </w:t>
            </w:r>
            <w:r w:rsidR="005F0B6A" w:rsidRPr="005F0B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Надежда Владимирова Панайотова</w:t>
            </w:r>
            <w:r w:rsidR="005F0B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; Тодорка Николова Иванова</w:t>
            </w:r>
            <w:r w:rsidR="002542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</w:p>
          <w:p w:rsidR="005F0B6A" w:rsidRPr="005F0B6A" w:rsidRDefault="005F0B6A" w:rsidP="005F0B6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5F0B6A" w:rsidRPr="000B54C2" w:rsidTr="005F0B6A">
        <w:trPr>
          <w:tblCellSpacing w:w="15" w:type="dxa"/>
        </w:trPr>
        <w:tc>
          <w:tcPr>
            <w:tcW w:w="2085" w:type="pct"/>
            <w:vAlign w:val="center"/>
          </w:tcPr>
          <w:p w:rsidR="005F0B6A" w:rsidRPr="000B54C2" w:rsidRDefault="005F0B6A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66" w:type="pct"/>
          </w:tcPr>
          <w:p w:rsidR="005F0B6A" w:rsidRPr="005F0B6A" w:rsidRDefault="005F0B6A" w:rsidP="005F0B6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5F0B6A" w:rsidRPr="000B54C2" w:rsidTr="005F0B6A">
        <w:trPr>
          <w:tblCellSpacing w:w="15" w:type="dxa"/>
        </w:trPr>
        <w:tc>
          <w:tcPr>
            <w:tcW w:w="2085" w:type="pct"/>
            <w:vAlign w:val="center"/>
          </w:tcPr>
          <w:p w:rsidR="005F0B6A" w:rsidRDefault="005F0B6A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5F0B6A" w:rsidRPr="000B54C2" w:rsidRDefault="005F0B6A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54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</w:t>
            </w:r>
          </w:p>
        </w:tc>
        <w:tc>
          <w:tcPr>
            <w:tcW w:w="2866" w:type="pct"/>
          </w:tcPr>
          <w:p w:rsidR="005F0B6A" w:rsidRPr="005F0B6A" w:rsidRDefault="005F0B6A" w:rsidP="005F0B6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Галя Петрова Димитрова</w:t>
            </w:r>
          </w:p>
        </w:tc>
      </w:tr>
      <w:tr w:rsidR="000C3618" w:rsidRPr="000B54C2" w:rsidTr="005F0B6A">
        <w:trPr>
          <w:tblCellSpacing w:w="15" w:type="dxa"/>
        </w:trPr>
        <w:tc>
          <w:tcPr>
            <w:tcW w:w="2085" w:type="pct"/>
            <w:vAlign w:val="center"/>
            <w:hideMark/>
          </w:tcPr>
          <w:p w:rsidR="000C3618" w:rsidRPr="000B54C2" w:rsidRDefault="00D86464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54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2866" w:type="pct"/>
            <w:vAlign w:val="center"/>
            <w:hideMark/>
          </w:tcPr>
          <w:p w:rsidR="00604305" w:rsidRPr="000B54C2" w:rsidRDefault="00604305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604305" w:rsidRPr="000B54C2" w:rsidRDefault="00604305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5F0B6A" w:rsidRPr="005F0B6A" w:rsidRDefault="005F0B6A" w:rsidP="005F0B6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F0B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Виолета Асенова Мишкова</w:t>
            </w:r>
          </w:p>
          <w:p w:rsidR="005F0B6A" w:rsidRPr="005F0B6A" w:rsidRDefault="005F0B6A" w:rsidP="005F0B6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F0B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Мадлена Юрийева Самуилова</w:t>
            </w:r>
          </w:p>
          <w:p w:rsidR="005F0B6A" w:rsidRDefault="005F0B6A" w:rsidP="005F0B6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F0B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Пламена Манолова Маринова</w:t>
            </w:r>
            <w:r w:rsidR="002542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, </w:t>
            </w:r>
          </w:p>
          <w:p w:rsidR="002542BF" w:rsidRDefault="002542BF" w:rsidP="005F0B6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Нина Николова Николова</w:t>
            </w:r>
          </w:p>
          <w:p w:rsidR="000C3618" w:rsidRPr="000B54C2" w:rsidRDefault="002542BF" w:rsidP="002542B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Росица Хинева Петрова</w:t>
            </w:r>
          </w:p>
        </w:tc>
      </w:tr>
      <w:tr w:rsidR="000C3618" w:rsidRPr="000B54C2" w:rsidTr="005F0B6A">
        <w:trPr>
          <w:tblCellSpacing w:w="15" w:type="dxa"/>
        </w:trPr>
        <w:tc>
          <w:tcPr>
            <w:tcW w:w="2085" w:type="pct"/>
            <w:vAlign w:val="center"/>
            <w:hideMark/>
          </w:tcPr>
          <w:p w:rsidR="000C3618" w:rsidRPr="000B54C2" w:rsidRDefault="000C3618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66" w:type="pct"/>
            <w:vAlign w:val="center"/>
            <w:hideMark/>
          </w:tcPr>
          <w:p w:rsidR="000C3618" w:rsidRPr="000B54C2" w:rsidRDefault="000C3618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C3618" w:rsidRPr="000B54C2" w:rsidTr="005F0B6A">
        <w:trPr>
          <w:tblCellSpacing w:w="15" w:type="dxa"/>
        </w:trPr>
        <w:tc>
          <w:tcPr>
            <w:tcW w:w="2085" w:type="pct"/>
            <w:vAlign w:val="center"/>
            <w:hideMark/>
          </w:tcPr>
          <w:p w:rsidR="000C3618" w:rsidRPr="000B54C2" w:rsidRDefault="000C3618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66" w:type="pct"/>
            <w:vAlign w:val="center"/>
          </w:tcPr>
          <w:p w:rsidR="00851BB3" w:rsidRPr="000B54C2" w:rsidRDefault="00851BB3" w:rsidP="00851B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C3618" w:rsidRPr="000B54C2" w:rsidTr="005F0B6A">
        <w:trPr>
          <w:tblCellSpacing w:w="15" w:type="dxa"/>
        </w:trPr>
        <w:tc>
          <w:tcPr>
            <w:tcW w:w="2085" w:type="pct"/>
            <w:vAlign w:val="center"/>
            <w:hideMark/>
          </w:tcPr>
          <w:p w:rsidR="000C3618" w:rsidRPr="000B54C2" w:rsidRDefault="000C3618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66" w:type="pct"/>
            <w:vAlign w:val="center"/>
          </w:tcPr>
          <w:p w:rsidR="000C3618" w:rsidRPr="000B54C2" w:rsidRDefault="000C3618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51BB3" w:rsidRPr="005F0B6A" w:rsidRDefault="000C1799" w:rsidP="004D5A1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като председателят на К</w:t>
      </w:r>
      <w:r w:rsidR="00851BB3" w:rsidRPr="000B54C2">
        <w:rPr>
          <w:rFonts w:ascii="Times New Roman" w:hAnsi="Times New Roman" w:cs="Times New Roman"/>
          <w:sz w:val="24"/>
          <w:szCs w:val="24"/>
        </w:rPr>
        <w:t>омисията откри заседанието, провери присъствието на члено</w:t>
      </w:r>
      <w:r w:rsidR="004D5A1D">
        <w:rPr>
          <w:rFonts w:ascii="Times New Roman" w:hAnsi="Times New Roman" w:cs="Times New Roman"/>
          <w:sz w:val="24"/>
          <w:szCs w:val="24"/>
        </w:rPr>
        <w:t>вете и установи, че присъстват 11</w:t>
      </w:r>
      <w:r w:rsidR="005F0B6A">
        <w:rPr>
          <w:rFonts w:ascii="Times New Roman" w:hAnsi="Times New Roman" w:cs="Times New Roman"/>
          <w:sz w:val="24"/>
          <w:szCs w:val="24"/>
        </w:rPr>
        <w:t xml:space="preserve"> от членовете</w:t>
      </w:r>
      <w:r w:rsidR="00851BB3" w:rsidRPr="000B54C2">
        <w:rPr>
          <w:rFonts w:ascii="Times New Roman" w:hAnsi="Times New Roman" w:cs="Times New Roman"/>
          <w:sz w:val="24"/>
          <w:szCs w:val="24"/>
        </w:rPr>
        <w:t xml:space="preserve"> и има необходимия </w:t>
      </w:r>
      <w:r w:rsidR="00A73EB6" w:rsidRPr="000B54C2">
        <w:rPr>
          <w:rFonts w:ascii="Times New Roman" w:hAnsi="Times New Roman" w:cs="Times New Roman"/>
          <w:sz w:val="24"/>
          <w:szCs w:val="24"/>
        </w:rPr>
        <w:t>кворум за взимане на решения</w:t>
      </w:r>
      <w:r w:rsidR="00851BB3" w:rsidRPr="005F0B6A">
        <w:rPr>
          <w:rFonts w:ascii="Times New Roman" w:hAnsi="Times New Roman" w:cs="Times New Roman"/>
          <w:sz w:val="24"/>
          <w:szCs w:val="24"/>
        </w:rPr>
        <w:t>.</w:t>
      </w:r>
    </w:p>
    <w:p w:rsidR="00851BB3" w:rsidRPr="005F0B6A" w:rsidRDefault="00851BB3" w:rsidP="00A87DBE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F0B6A">
        <w:rPr>
          <w:rFonts w:ascii="Times New Roman" w:hAnsi="Times New Roman" w:cs="Times New Roman"/>
          <w:sz w:val="24"/>
          <w:szCs w:val="24"/>
        </w:rPr>
        <w:t>Заседанието на ОИК се проведе при следния дневен ред:</w:t>
      </w:r>
    </w:p>
    <w:p w:rsidR="0065747A" w:rsidRPr="001E04C1" w:rsidRDefault="001E04C1" w:rsidP="001E04C1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Промени в СИК №032400037</w:t>
      </w:r>
      <w:r w:rsidR="0065747A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0D4AEA" w:rsidRPr="00A771C7" w:rsidRDefault="000D4AEA" w:rsidP="0080645C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Други текущи въпроси</w:t>
      </w:r>
      <w:r w:rsidR="00F26B99">
        <w:rPr>
          <w:rFonts w:ascii="Times New Roman" w:hAnsi="Times New Roman" w:cs="Times New Roman"/>
          <w:sz w:val="24"/>
          <w:szCs w:val="24"/>
        </w:rPr>
        <w:t>.</w:t>
      </w:r>
    </w:p>
    <w:p w:rsidR="00BD279F" w:rsidRPr="000B54C2" w:rsidRDefault="00486B28" w:rsidP="004D5A1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B54C2">
        <w:rPr>
          <w:rFonts w:ascii="Times New Roman" w:hAnsi="Times New Roman" w:cs="Times New Roman"/>
          <w:sz w:val="24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дневен ред, същият беше подложен на гласуване</w:t>
      </w:r>
      <w:r w:rsidR="000E2DA9" w:rsidRPr="000B54C2">
        <w:rPr>
          <w:rFonts w:ascii="Times New Roman" w:hAnsi="Times New Roman" w:cs="Times New Roman"/>
          <w:sz w:val="24"/>
          <w:szCs w:val="24"/>
        </w:rPr>
        <w:t>:</w:t>
      </w:r>
    </w:p>
    <w:p w:rsidR="00486B28" w:rsidRPr="000D4AEA" w:rsidRDefault="000D4AEA" w:rsidP="00486B2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– 11</w:t>
      </w:r>
      <w:r w:rsidR="00486B28" w:rsidRPr="000D4AEA">
        <w:rPr>
          <w:rFonts w:ascii="Times New Roman" w:hAnsi="Times New Roman" w:cs="Times New Roman"/>
          <w:sz w:val="24"/>
          <w:szCs w:val="24"/>
        </w:rPr>
        <w:t xml:space="preserve"> гласа</w:t>
      </w:r>
    </w:p>
    <w:p w:rsidR="00486B28" w:rsidRPr="000D4AEA" w:rsidRDefault="00486B28" w:rsidP="00486B28">
      <w:pPr>
        <w:jc w:val="right"/>
        <w:rPr>
          <w:rFonts w:ascii="Times New Roman" w:hAnsi="Times New Roman" w:cs="Times New Roman"/>
          <w:sz w:val="24"/>
          <w:szCs w:val="24"/>
        </w:rPr>
      </w:pPr>
      <w:r w:rsidRPr="000D4AEA">
        <w:rPr>
          <w:rFonts w:ascii="Times New Roman" w:hAnsi="Times New Roman" w:cs="Times New Roman"/>
          <w:sz w:val="24"/>
          <w:szCs w:val="24"/>
        </w:rPr>
        <w:t>Против – 0 гласа</w:t>
      </w:r>
    </w:p>
    <w:p w:rsidR="00486B28" w:rsidRPr="000B54C2" w:rsidRDefault="00486B28" w:rsidP="00486B28">
      <w:pPr>
        <w:rPr>
          <w:rFonts w:ascii="Times New Roman" w:hAnsi="Times New Roman" w:cs="Times New Roman"/>
          <w:sz w:val="24"/>
          <w:szCs w:val="24"/>
        </w:rPr>
      </w:pPr>
    </w:p>
    <w:p w:rsidR="00A771C7" w:rsidRDefault="00486B28" w:rsidP="00AE29F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54C2">
        <w:rPr>
          <w:rFonts w:ascii="Times New Roman" w:hAnsi="Times New Roman" w:cs="Times New Roman"/>
          <w:sz w:val="24"/>
          <w:szCs w:val="24"/>
        </w:rPr>
        <w:t>Дневният ред се прие с единодушие от присъстващите членове на Общинск</w:t>
      </w:r>
      <w:r w:rsidR="00A771C7">
        <w:rPr>
          <w:rFonts w:ascii="Times New Roman" w:hAnsi="Times New Roman" w:cs="Times New Roman"/>
          <w:sz w:val="24"/>
          <w:szCs w:val="24"/>
        </w:rPr>
        <w:t>а избирателна комисия – Провадия.</w:t>
      </w:r>
    </w:p>
    <w:p w:rsidR="000C1799" w:rsidRDefault="00A771C7" w:rsidP="00AE29F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Председателят на Комисията докладва проекти на решения във връзка с въпросите по т.</w:t>
      </w:r>
      <w:r w:rsidR="00A87DBE">
        <w:rPr>
          <w:rFonts w:ascii="Times New Roman" w:hAnsi="Times New Roman" w:cs="Times New Roman"/>
          <w:sz w:val="24"/>
          <w:szCs w:val="24"/>
        </w:rPr>
        <w:t xml:space="preserve"> 1 до т. 2</w:t>
      </w:r>
      <w:r w:rsidR="00526BC5">
        <w:rPr>
          <w:rFonts w:ascii="Times New Roman" w:hAnsi="Times New Roman" w:cs="Times New Roman"/>
          <w:sz w:val="24"/>
          <w:szCs w:val="24"/>
        </w:rPr>
        <w:t xml:space="preserve"> от Дневния ред. </w:t>
      </w:r>
      <w:r w:rsidR="0067222A">
        <w:rPr>
          <w:rFonts w:ascii="Times New Roman" w:hAnsi="Times New Roman" w:cs="Times New Roman"/>
          <w:sz w:val="24"/>
          <w:szCs w:val="24"/>
        </w:rPr>
        <w:t>В резултат на</w:t>
      </w:r>
      <w:r w:rsidR="000C1799">
        <w:rPr>
          <w:rFonts w:ascii="Times New Roman" w:hAnsi="Times New Roman" w:cs="Times New Roman"/>
          <w:sz w:val="24"/>
          <w:szCs w:val="24"/>
        </w:rPr>
        <w:t xml:space="preserve"> проведеното гласуване, ОИК Провадия прие следните решения:</w:t>
      </w:r>
    </w:p>
    <w:p w:rsidR="000D5198" w:rsidRDefault="000D5198" w:rsidP="0042429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721E" w:rsidRPr="00823FE0" w:rsidRDefault="002653BD" w:rsidP="0042429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23FE0">
        <w:rPr>
          <w:rFonts w:ascii="Times New Roman" w:hAnsi="Times New Roman" w:cs="Times New Roman"/>
          <w:b/>
          <w:sz w:val="24"/>
          <w:szCs w:val="24"/>
        </w:rPr>
        <w:t>По т.1</w:t>
      </w:r>
      <w:r w:rsidR="008B721E" w:rsidRPr="00823FE0">
        <w:rPr>
          <w:rFonts w:ascii="Times New Roman" w:hAnsi="Times New Roman" w:cs="Times New Roman"/>
          <w:b/>
          <w:sz w:val="24"/>
          <w:szCs w:val="24"/>
        </w:rPr>
        <w:t xml:space="preserve"> от Дневния ред</w:t>
      </w:r>
    </w:p>
    <w:p w:rsidR="00A87DBE" w:rsidRPr="00A87DBE" w:rsidRDefault="00A87DBE" w:rsidP="00A87DB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E5452" w:rsidRPr="0065747A" w:rsidRDefault="0065747A" w:rsidP="0065747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65747A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На 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основание чл.87 ал.1, т.5 </w:t>
      </w:r>
      <w:r w:rsidR="00EE5452" w:rsidRPr="00EE5452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Изборния кодекс, Общинска избирателна комисия – Провадия</w:t>
      </w:r>
      <w:r w:rsidR="00EE54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взе следното</w:t>
      </w:r>
    </w:p>
    <w:p w:rsidR="0080645C" w:rsidRPr="0080645C" w:rsidRDefault="0080645C" w:rsidP="008064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80645C">
        <w:rPr>
          <w:rFonts w:ascii="Times New Roman" w:eastAsia="Calibri" w:hAnsi="Times New Roman" w:cs="Times New Roman"/>
          <w:b/>
          <w:sz w:val="24"/>
          <w:szCs w:val="24"/>
          <w:lang w:val="en-US"/>
        </w:rPr>
        <w:t>РЕШЕНИЕ</w:t>
      </w:r>
      <w:r w:rsidRPr="0080645C">
        <w:rPr>
          <w:rFonts w:ascii="Times New Roman" w:eastAsia="Calibri" w:hAnsi="Times New Roman" w:cs="Times New Roman"/>
          <w:b/>
          <w:sz w:val="24"/>
          <w:szCs w:val="24"/>
          <w:lang w:val="en-US"/>
        </w:rPr>
        <w:br/>
        <w:t>№</w:t>
      </w:r>
      <w:r w:rsidR="001E04C1">
        <w:rPr>
          <w:rFonts w:ascii="Times New Roman" w:eastAsia="Calibri" w:hAnsi="Times New Roman" w:cs="Times New Roman"/>
          <w:b/>
          <w:sz w:val="24"/>
          <w:szCs w:val="24"/>
        </w:rPr>
        <w:t xml:space="preserve"> 26</w:t>
      </w:r>
      <w:r w:rsidRPr="0080645C">
        <w:rPr>
          <w:rFonts w:ascii="Times New Roman" w:eastAsia="Calibri" w:hAnsi="Times New Roman" w:cs="Times New Roman"/>
          <w:b/>
          <w:sz w:val="24"/>
          <w:szCs w:val="24"/>
        </w:rPr>
        <w:t>/</w:t>
      </w:r>
      <w:r w:rsidR="001E04C1">
        <w:rPr>
          <w:rFonts w:ascii="Times New Roman" w:eastAsia="Calibri" w:hAnsi="Times New Roman" w:cs="Times New Roman"/>
          <w:b/>
          <w:sz w:val="24"/>
          <w:szCs w:val="24"/>
        </w:rPr>
        <w:t>08</w:t>
      </w:r>
      <w:r w:rsidR="0065747A">
        <w:rPr>
          <w:rFonts w:ascii="Times New Roman" w:eastAsia="Calibri" w:hAnsi="Times New Roman" w:cs="Times New Roman"/>
          <w:b/>
          <w:sz w:val="24"/>
          <w:szCs w:val="24"/>
        </w:rPr>
        <w:t>.03</w:t>
      </w:r>
      <w:r w:rsidRPr="0080645C">
        <w:rPr>
          <w:rFonts w:ascii="Times New Roman" w:eastAsia="Calibri" w:hAnsi="Times New Roman" w:cs="Times New Roman"/>
          <w:b/>
          <w:sz w:val="24"/>
          <w:szCs w:val="24"/>
        </w:rPr>
        <w:t>.202</w:t>
      </w:r>
      <w:r w:rsidRPr="0080645C">
        <w:rPr>
          <w:rFonts w:ascii="Times New Roman" w:eastAsia="Calibri" w:hAnsi="Times New Roman" w:cs="Times New Roman"/>
          <w:b/>
          <w:sz w:val="24"/>
          <w:szCs w:val="24"/>
          <w:lang w:val="en-US"/>
        </w:rPr>
        <w:t>4</w:t>
      </w:r>
      <w:r w:rsidRPr="0080645C">
        <w:rPr>
          <w:rFonts w:ascii="Times New Roman" w:eastAsia="Calibri" w:hAnsi="Times New Roman" w:cs="Times New Roman"/>
          <w:b/>
          <w:sz w:val="24"/>
          <w:szCs w:val="24"/>
        </w:rPr>
        <w:t xml:space="preserve"> г</w:t>
      </w:r>
      <w:r w:rsidRPr="0080645C">
        <w:rPr>
          <w:rFonts w:ascii="Times New Roman" w:eastAsia="Calibri" w:hAnsi="Times New Roman" w:cs="Times New Roman"/>
          <w:b/>
          <w:sz w:val="24"/>
          <w:szCs w:val="24"/>
          <w:lang w:val="en-US"/>
        </w:rPr>
        <w:br/>
      </w:r>
    </w:p>
    <w:p w:rsidR="0080645C" w:rsidRPr="0080645C" w:rsidRDefault="0080645C" w:rsidP="008064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E04C1" w:rsidRPr="001E04C1" w:rsidRDefault="001E04C1" w:rsidP="001E04C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1E04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Освобождава  Никол Александрова Петкова  като член  в СИК № 032400037 </w:t>
      </w:r>
      <w:r w:rsidRPr="001E04C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и анулира издаденото удостоверение.</w:t>
      </w:r>
    </w:p>
    <w:p w:rsidR="0065747A" w:rsidRPr="0065747A" w:rsidRDefault="0065747A" w:rsidP="0065747A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5747A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B30E72" w:rsidRPr="00BA0377" w:rsidRDefault="00B30E72" w:rsidP="00BA03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4D5A1D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Процедура на гласуване:</w:t>
      </w:r>
    </w:p>
    <w:p w:rsidR="00B30E72" w:rsidRPr="004D5A1D" w:rsidRDefault="00B30E72" w:rsidP="00B30E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</w:pPr>
      <w:r w:rsidRPr="004D5A1D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Гласували: - 11</w:t>
      </w:r>
    </w:p>
    <w:p w:rsidR="00B30E72" w:rsidRDefault="00B30E72" w:rsidP="00B30E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</w:pPr>
      <w:r w:rsidRPr="004D5A1D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Гласували „за”- 11: Александра Аврамова, Виолета Лалева, Галина Георгиева, Надежда Панайотова, Тодорка Иванова, </w:t>
      </w:r>
      <w:r w:rsidRPr="004D5A1D">
        <w:rPr>
          <w:rFonts w:ascii="Times New Roman" w:eastAsia="Calibri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 w:rsidRPr="004D5A1D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Галя Димитрова, Виолета Мишкова,  Мадлена Самуилова, Пламена Маринова</w:t>
      </w:r>
      <w:r w:rsidR="006C7148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, Нина Николова, Росица Петрова.</w:t>
      </w:r>
    </w:p>
    <w:p w:rsidR="00BA0377" w:rsidRDefault="00BA0377" w:rsidP="00BA037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</w:pPr>
    </w:p>
    <w:p w:rsidR="0065747A" w:rsidRPr="0065747A" w:rsidRDefault="0065747A" w:rsidP="0065747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65747A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На 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основание чл.87 ал.1, т.5 </w:t>
      </w:r>
      <w:r w:rsidRPr="00EE5452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Изборния кодекс, Общинска избирателна комисия – Провадия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взе следното</w:t>
      </w:r>
    </w:p>
    <w:p w:rsidR="0065747A" w:rsidRPr="0080645C" w:rsidRDefault="0065747A" w:rsidP="006574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80645C">
        <w:rPr>
          <w:rFonts w:ascii="Times New Roman" w:eastAsia="Calibri" w:hAnsi="Times New Roman" w:cs="Times New Roman"/>
          <w:b/>
          <w:sz w:val="24"/>
          <w:szCs w:val="24"/>
          <w:lang w:val="en-US"/>
        </w:rPr>
        <w:t>РЕШЕНИЕ</w:t>
      </w:r>
      <w:r w:rsidRPr="0080645C">
        <w:rPr>
          <w:rFonts w:ascii="Times New Roman" w:eastAsia="Calibri" w:hAnsi="Times New Roman" w:cs="Times New Roman"/>
          <w:b/>
          <w:sz w:val="24"/>
          <w:szCs w:val="24"/>
          <w:lang w:val="en-US"/>
        </w:rPr>
        <w:br/>
        <w:t>№</w:t>
      </w:r>
      <w:r w:rsidR="001E04C1">
        <w:rPr>
          <w:rFonts w:ascii="Times New Roman" w:eastAsia="Calibri" w:hAnsi="Times New Roman" w:cs="Times New Roman"/>
          <w:b/>
          <w:sz w:val="24"/>
          <w:szCs w:val="24"/>
        </w:rPr>
        <w:t xml:space="preserve"> 27</w:t>
      </w:r>
      <w:r w:rsidRPr="0080645C">
        <w:rPr>
          <w:rFonts w:ascii="Times New Roman" w:eastAsia="Calibri" w:hAnsi="Times New Roman" w:cs="Times New Roman"/>
          <w:b/>
          <w:sz w:val="24"/>
          <w:szCs w:val="24"/>
        </w:rPr>
        <w:t>/</w:t>
      </w:r>
      <w:r w:rsidR="001E04C1">
        <w:rPr>
          <w:rFonts w:ascii="Times New Roman" w:eastAsia="Calibri" w:hAnsi="Times New Roman" w:cs="Times New Roman"/>
          <w:b/>
          <w:sz w:val="24"/>
          <w:szCs w:val="24"/>
        </w:rPr>
        <w:t>08</w:t>
      </w:r>
      <w:r>
        <w:rPr>
          <w:rFonts w:ascii="Times New Roman" w:eastAsia="Calibri" w:hAnsi="Times New Roman" w:cs="Times New Roman"/>
          <w:b/>
          <w:sz w:val="24"/>
          <w:szCs w:val="24"/>
        </w:rPr>
        <w:t>.03</w:t>
      </w:r>
      <w:r w:rsidRPr="0080645C">
        <w:rPr>
          <w:rFonts w:ascii="Times New Roman" w:eastAsia="Calibri" w:hAnsi="Times New Roman" w:cs="Times New Roman"/>
          <w:b/>
          <w:sz w:val="24"/>
          <w:szCs w:val="24"/>
        </w:rPr>
        <w:t>.202</w:t>
      </w:r>
      <w:r w:rsidRPr="0080645C">
        <w:rPr>
          <w:rFonts w:ascii="Times New Roman" w:eastAsia="Calibri" w:hAnsi="Times New Roman" w:cs="Times New Roman"/>
          <w:b/>
          <w:sz w:val="24"/>
          <w:szCs w:val="24"/>
          <w:lang w:val="en-US"/>
        </w:rPr>
        <w:t>4</w:t>
      </w:r>
      <w:r w:rsidRPr="0080645C">
        <w:rPr>
          <w:rFonts w:ascii="Times New Roman" w:eastAsia="Calibri" w:hAnsi="Times New Roman" w:cs="Times New Roman"/>
          <w:b/>
          <w:sz w:val="24"/>
          <w:szCs w:val="24"/>
        </w:rPr>
        <w:t xml:space="preserve"> г</w:t>
      </w:r>
      <w:r w:rsidRPr="0080645C">
        <w:rPr>
          <w:rFonts w:ascii="Times New Roman" w:eastAsia="Calibri" w:hAnsi="Times New Roman" w:cs="Times New Roman"/>
          <w:b/>
          <w:sz w:val="24"/>
          <w:szCs w:val="24"/>
          <w:lang w:val="en-US"/>
        </w:rPr>
        <w:br/>
      </w:r>
    </w:p>
    <w:p w:rsidR="0065747A" w:rsidRPr="0080645C" w:rsidRDefault="0065747A" w:rsidP="0065747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E04C1" w:rsidRPr="001E04C1" w:rsidRDefault="001E04C1" w:rsidP="001E04C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1E04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Назначава  Иван Ганчев Желев  като член  в СИК № 032400037 </w:t>
      </w:r>
      <w:r w:rsidRPr="001E04C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и издава удостоверение.</w:t>
      </w:r>
    </w:p>
    <w:p w:rsidR="0065747A" w:rsidRPr="0065747A" w:rsidRDefault="0065747A" w:rsidP="0065747A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5747A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65747A" w:rsidRPr="00BA0377" w:rsidRDefault="0065747A" w:rsidP="0065747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4D5A1D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Процедура на гласуване:</w:t>
      </w:r>
    </w:p>
    <w:p w:rsidR="0065747A" w:rsidRPr="004D5A1D" w:rsidRDefault="0065747A" w:rsidP="0065747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</w:pPr>
      <w:r w:rsidRPr="004D5A1D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Гласували: - 11</w:t>
      </w:r>
    </w:p>
    <w:p w:rsidR="0065747A" w:rsidRDefault="0065747A" w:rsidP="0065747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</w:pPr>
      <w:r w:rsidRPr="004D5A1D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Гласували „за”- 11: Александра Аврамова, Виолета Лалева, Галина Георгиева, Надежда Панайотова, Тодорка Иванова, </w:t>
      </w:r>
      <w:r w:rsidRPr="004D5A1D">
        <w:rPr>
          <w:rFonts w:ascii="Times New Roman" w:eastAsia="Calibri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 w:rsidRPr="004D5A1D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Галя Димитрова, Виолета Мишкова,  Мадлена Самуилова, Пламена Маринова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, Нина Николова, Росица Петрова.</w:t>
      </w:r>
    </w:p>
    <w:p w:rsidR="0065747A" w:rsidRDefault="0065747A" w:rsidP="0065747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</w:pPr>
    </w:p>
    <w:p w:rsidR="0065747A" w:rsidRDefault="0065747A" w:rsidP="00BA037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</w:pPr>
    </w:p>
    <w:p w:rsidR="009171F7" w:rsidRDefault="009171F7" w:rsidP="00A87DBE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429F">
        <w:rPr>
          <w:rFonts w:ascii="Times New Roman" w:hAnsi="Times New Roman" w:cs="Times New Roman"/>
          <w:bCs/>
          <w:sz w:val="24"/>
          <w:szCs w:val="24"/>
        </w:rPr>
        <w:t>След изчерпване на дневния р</w:t>
      </w:r>
      <w:r w:rsidR="0067222A">
        <w:rPr>
          <w:rFonts w:ascii="Times New Roman" w:hAnsi="Times New Roman" w:cs="Times New Roman"/>
          <w:bCs/>
          <w:sz w:val="24"/>
          <w:szCs w:val="24"/>
        </w:rPr>
        <w:t>ед заседанието на ОИК – Провадия</w:t>
      </w:r>
      <w:r w:rsidRPr="0042429F">
        <w:rPr>
          <w:rFonts w:ascii="Times New Roman" w:hAnsi="Times New Roman" w:cs="Times New Roman"/>
          <w:bCs/>
          <w:sz w:val="24"/>
          <w:szCs w:val="24"/>
        </w:rPr>
        <w:t>,</w:t>
      </w:r>
      <w:r w:rsidR="004242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2429F">
        <w:rPr>
          <w:rFonts w:ascii="Times New Roman" w:hAnsi="Times New Roman" w:cs="Times New Roman"/>
          <w:bCs/>
          <w:sz w:val="24"/>
          <w:szCs w:val="24"/>
        </w:rPr>
        <w:t xml:space="preserve">беше закрито на </w:t>
      </w:r>
      <w:r w:rsidR="001E04C1">
        <w:rPr>
          <w:rFonts w:ascii="Times New Roman" w:hAnsi="Times New Roman" w:cs="Times New Roman"/>
          <w:bCs/>
          <w:sz w:val="24"/>
          <w:szCs w:val="24"/>
        </w:rPr>
        <w:br/>
        <w:t>08</w:t>
      </w:r>
      <w:r w:rsidR="00652954">
        <w:rPr>
          <w:rFonts w:ascii="Times New Roman" w:hAnsi="Times New Roman" w:cs="Times New Roman"/>
          <w:bCs/>
          <w:sz w:val="24"/>
          <w:szCs w:val="24"/>
        </w:rPr>
        <w:t>.03</w:t>
      </w:r>
      <w:r w:rsidR="00D6343A">
        <w:rPr>
          <w:rFonts w:ascii="Times New Roman" w:hAnsi="Times New Roman" w:cs="Times New Roman"/>
          <w:bCs/>
          <w:sz w:val="24"/>
          <w:szCs w:val="24"/>
        </w:rPr>
        <w:t>.2024</w:t>
      </w:r>
      <w:r w:rsidR="004242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2429F">
        <w:rPr>
          <w:rFonts w:ascii="Times New Roman" w:hAnsi="Times New Roman" w:cs="Times New Roman"/>
          <w:bCs/>
          <w:sz w:val="24"/>
          <w:szCs w:val="24"/>
        </w:rPr>
        <w:t>г.</w:t>
      </w:r>
      <w:r w:rsidR="004242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2429F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4D4543">
        <w:rPr>
          <w:rFonts w:ascii="Times New Roman" w:hAnsi="Times New Roman" w:cs="Times New Roman"/>
          <w:bCs/>
          <w:sz w:val="24"/>
          <w:szCs w:val="24"/>
        </w:rPr>
        <w:t>16.30</w:t>
      </w:r>
      <w:bookmarkStart w:id="0" w:name="_GoBack"/>
      <w:bookmarkEnd w:id="0"/>
      <w:r w:rsidRPr="0042429F">
        <w:rPr>
          <w:rFonts w:ascii="Times New Roman" w:hAnsi="Times New Roman" w:cs="Times New Roman"/>
          <w:bCs/>
          <w:sz w:val="24"/>
          <w:szCs w:val="24"/>
        </w:rPr>
        <w:t xml:space="preserve"> часа.</w:t>
      </w:r>
    </w:p>
    <w:p w:rsidR="00652954" w:rsidRDefault="00652954" w:rsidP="00A87DBE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52954" w:rsidRDefault="00652954" w:rsidP="00A87DBE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52954" w:rsidRDefault="00652954" w:rsidP="00A87DBE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05DC0" w:rsidRPr="00C05DC0" w:rsidRDefault="00C05DC0" w:rsidP="00C05DC0">
      <w:pPr>
        <w:ind w:left="354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5DC0">
        <w:rPr>
          <w:rFonts w:ascii="Times New Roman" w:eastAsia="Calibri" w:hAnsi="Times New Roman" w:cs="Times New Roman"/>
          <w:sz w:val="24"/>
          <w:szCs w:val="24"/>
        </w:rPr>
        <w:t>ПРЕДСЕДАТЕЛ:</w:t>
      </w:r>
    </w:p>
    <w:p w:rsidR="00D76176" w:rsidRPr="00A87DBE" w:rsidRDefault="00C05DC0" w:rsidP="001E04C1">
      <w:pPr>
        <w:ind w:left="354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5DC0">
        <w:rPr>
          <w:rFonts w:ascii="Times New Roman" w:eastAsia="Calibri" w:hAnsi="Times New Roman" w:cs="Times New Roman"/>
          <w:sz w:val="24"/>
          <w:szCs w:val="24"/>
        </w:rPr>
        <w:t>СЕКРЕТАР:</w:t>
      </w:r>
    </w:p>
    <w:sectPr w:rsidR="00D76176" w:rsidRPr="00A87DBE" w:rsidSect="001C076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70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593" w:rsidRDefault="00E73593" w:rsidP="009F5A0D">
      <w:pPr>
        <w:spacing w:after="0" w:line="240" w:lineRule="auto"/>
      </w:pPr>
      <w:r>
        <w:separator/>
      </w:r>
    </w:p>
  </w:endnote>
  <w:endnote w:type="continuationSeparator" w:id="0">
    <w:p w:rsidR="00E73593" w:rsidRDefault="00E73593" w:rsidP="009F5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EB6" w:rsidRDefault="00A73EB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EB6" w:rsidRDefault="00A73EB6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EB6" w:rsidRDefault="00A73EB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593" w:rsidRDefault="00E73593" w:rsidP="009F5A0D">
      <w:pPr>
        <w:spacing w:after="0" w:line="240" w:lineRule="auto"/>
      </w:pPr>
      <w:r>
        <w:separator/>
      </w:r>
    </w:p>
  </w:footnote>
  <w:footnote w:type="continuationSeparator" w:id="0">
    <w:p w:rsidR="00E73593" w:rsidRDefault="00E73593" w:rsidP="009F5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EB6" w:rsidRDefault="00A73EB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EB6" w:rsidRDefault="00A73EB6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EB6" w:rsidRDefault="00A73EB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F6D25"/>
    <w:multiLevelType w:val="multilevel"/>
    <w:tmpl w:val="0C264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630310"/>
    <w:multiLevelType w:val="hybridMultilevel"/>
    <w:tmpl w:val="48D6A710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E771BD3"/>
    <w:multiLevelType w:val="multilevel"/>
    <w:tmpl w:val="3D6A55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EC694C"/>
    <w:multiLevelType w:val="multilevel"/>
    <w:tmpl w:val="C32633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C86C57"/>
    <w:multiLevelType w:val="multilevel"/>
    <w:tmpl w:val="359E73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211C59DA"/>
    <w:multiLevelType w:val="multilevel"/>
    <w:tmpl w:val="B7CEEF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190866"/>
    <w:multiLevelType w:val="multilevel"/>
    <w:tmpl w:val="BFF836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F61A10"/>
    <w:multiLevelType w:val="multilevel"/>
    <w:tmpl w:val="0F14E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A753E7"/>
    <w:multiLevelType w:val="hybridMultilevel"/>
    <w:tmpl w:val="C6B6D5D2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203376"/>
    <w:multiLevelType w:val="hybridMultilevel"/>
    <w:tmpl w:val="82D479D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4E72DE"/>
    <w:multiLevelType w:val="multilevel"/>
    <w:tmpl w:val="0F48B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AF4986"/>
    <w:multiLevelType w:val="multilevel"/>
    <w:tmpl w:val="9D3A53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8362F59"/>
    <w:multiLevelType w:val="multilevel"/>
    <w:tmpl w:val="3462E93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A0A3E5C"/>
    <w:multiLevelType w:val="multilevel"/>
    <w:tmpl w:val="1DA82D36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A410FEA"/>
    <w:multiLevelType w:val="multilevel"/>
    <w:tmpl w:val="8D0A44B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DF3553B"/>
    <w:multiLevelType w:val="multilevel"/>
    <w:tmpl w:val="08ACF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023499C"/>
    <w:multiLevelType w:val="multilevel"/>
    <w:tmpl w:val="715A2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45B1973"/>
    <w:multiLevelType w:val="multilevel"/>
    <w:tmpl w:val="1402E414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66C5E03"/>
    <w:multiLevelType w:val="multilevel"/>
    <w:tmpl w:val="BB9A78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7832B6E"/>
    <w:multiLevelType w:val="multilevel"/>
    <w:tmpl w:val="C4CA2F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9BE539F"/>
    <w:multiLevelType w:val="multilevel"/>
    <w:tmpl w:val="65EEE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C7F648C"/>
    <w:multiLevelType w:val="hybridMultilevel"/>
    <w:tmpl w:val="48D6A71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AE7189"/>
    <w:multiLevelType w:val="multilevel"/>
    <w:tmpl w:val="33FE0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E4160E5"/>
    <w:multiLevelType w:val="multilevel"/>
    <w:tmpl w:val="DC66F244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EC21B6E"/>
    <w:multiLevelType w:val="multilevel"/>
    <w:tmpl w:val="119E31A2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F082D5E"/>
    <w:multiLevelType w:val="multilevel"/>
    <w:tmpl w:val="63286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291562E"/>
    <w:multiLevelType w:val="multilevel"/>
    <w:tmpl w:val="FAA8C5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6763C5E"/>
    <w:multiLevelType w:val="multilevel"/>
    <w:tmpl w:val="24845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9C36355"/>
    <w:multiLevelType w:val="multilevel"/>
    <w:tmpl w:val="E576804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CFF5F97"/>
    <w:multiLevelType w:val="multilevel"/>
    <w:tmpl w:val="BA2CC702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D5C51B7"/>
    <w:multiLevelType w:val="multilevel"/>
    <w:tmpl w:val="44B8AE2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DFF5692"/>
    <w:multiLevelType w:val="multilevel"/>
    <w:tmpl w:val="BCFCA0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6C739F9"/>
    <w:multiLevelType w:val="multilevel"/>
    <w:tmpl w:val="711E1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C6770DC"/>
    <w:multiLevelType w:val="multilevel"/>
    <w:tmpl w:val="33FE03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DB87D05"/>
    <w:multiLevelType w:val="multilevel"/>
    <w:tmpl w:val="E29281F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DE70343"/>
    <w:multiLevelType w:val="multilevel"/>
    <w:tmpl w:val="C01EB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2F73509"/>
    <w:multiLevelType w:val="multilevel"/>
    <w:tmpl w:val="90AEFF6C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45833C3"/>
    <w:multiLevelType w:val="multilevel"/>
    <w:tmpl w:val="E098A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73D2888"/>
    <w:multiLevelType w:val="multilevel"/>
    <w:tmpl w:val="39C4A36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9BC04B8"/>
    <w:multiLevelType w:val="multilevel"/>
    <w:tmpl w:val="7A0A4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A4924B0"/>
    <w:multiLevelType w:val="multilevel"/>
    <w:tmpl w:val="3A7C205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C98350F"/>
    <w:multiLevelType w:val="multilevel"/>
    <w:tmpl w:val="638E9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F703CCF"/>
    <w:multiLevelType w:val="multilevel"/>
    <w:tmpl w:val="35DCC80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1"/>
  </w:num>
  <w:num w:numId="2">
    <w:abstractNumId w:val="20"/>
  </w:num>
  <w:num w:numId="3">
    <w:abstractNumId w:val="37"/>
  </w:num>
  <w:num w:numId="4">
    <w:abstractNumId w:val="25"/>
  </w:num>
  <w:num w:numId="5">
    <w:abstractNumId w:val="27"/>
  </w:num>
  <w:num w:numId="6">
    <w:abstractNumId w:val="3"/>
  </w:num>
  <w:num w:numId="7">
    <w:abstractNumId w:val="7"/>
  </w:num>
  <w:num w:numId="8">
    <w:abstractNumId w:val="35"/>
  </w:num>
  <w:num w:numId="9">
    <w:abstractNumId w:val="15"/>
  </w:num>
  <w:num w:numId="10">
    <w:abstractNumId w:val="11"/>
  </w:num>
  <w:num w:numId="11">
    <w:abstractNumId w:val="39"/>
  </w:num>
  <w:num w:numId="12">
    <w:abstractNumId w:val="10"/>
  </w:num>
  <w:num w:numId="13">
    <w:abstractNumId w:val="5"/>
  </w:num>
  <w:num w:numId="14">
    <w:abstractNumId w:val="2"/>
  </w:num>
  <w:num w:numId="15">
    <w:abstractNumId w:val="28"/>
  </w:num>
  <w:num w:numId="16">
    <w:abstractNumId w:val="30"/>
  </w:num>
  <w:num w:numId="17">
    <w:abstractNumId w:val="14"/>
  </w:num>
  <w:num w:numId="18">
    <w:abstractNumId w:val="12"/>
  </w:num>
  <w:num w:numId="19">
    <w:abstractNumId w:val="0"/>
  </w:num>
  <w:num w:numId="20">
    <w:abstractNumId w:val="26"/>
  </w:num>
  <w:num w:numId="21">
    <w:abstractNumId w:val="6"/>
  </w:num>
  <w:num w:numId="22">
    <w:abstractNumId w:val="42"/>
  </w:num>
  <w:num w:numId="23">
    <w:abstractNumId w:val="40"/>
  </w:num>
  <w:num w:numId="24">
    <w:abstractNumId w:val="34"/>
  </w:num>
  <w:num w:numId="25">
    <w:abstractNumId w:val="17"/>
  </w:num>
  <w:num w:numId="26">
    <w:abstractNumId w:val="13"/>
  </w:num>
  <w:num w:numId="27">
    <w:abstractNumId w:val="38"/>
  </w:num>
  <w:num w:numId="28">
    <w:abstractNumId w:val="36"/>
  </w:num>
  <w:num w:numId="29">
    <w:abstractNumId w:val="24"/>
  </w:num>
  <w:num w:numId="30">
    <w:abstractNumId w:val="23"/>
  </w:num>
  <w:num w:numId="31">
    <w:abstractNumId w:val="29"/>
  </w:num>
  <w:num w:numId="32">
    <w:abstractNumId w:val="4"/>
  </w:num>
  <w:num w:numId="33">
    <w:abstractNumId w:val="1"/>
  </w:num>
  <w:num w:numId="34">
    <w:abstractNumId w:val="19"/>
  </w:num>
  <w:num w:numId="35">
    <w:abstractNumId w:val="31"/>
  </w:num>
  <w:num w:numId="36">
    <w:abstractNumId w:val="21"/>
  </w:num>
  <w:num w:numId="37">
    <w:abstractNumId w:val="22"/>
  </w:num>
  <w:num w:numId="38">
    <w:abstractNumId w:val="33"/>
  </w:num>
  <w:num w:numId="39">
    <w:abstractNumId w:val="9"/>
  </w:num>
  <w:num w:numId="40">
    <w:abstractNumId w:val="8"/>
  </w:num>
  <w:num w:numId="41">
    <w:abstractNumId w:val="32"/>
  </w:num>
  <w:num w:numId="42">
    <w:abstractNumId w:val="16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618"/>
    <w:rsid w:val="000348E0"/>
    <w:rsid w:val="00040BA1"/>
    <w:rsid w:val="000B54C2"/>
    <w:rsid w:val="000C1799"/>
    <w:rsid w:val="000C3618"/>
    <w:rsid w:val="000D4AEA"/>
    <w:rsid w:val="000D5198"/>
    <w:rsid w:val="000E2DA9"/>
    <w:rsid w:val="000F02C5"/>
    <w:rsid w:val="00105EE2"/>
    <w:rsid w:val="00107B8D"/>
    <w:rsid w:val="00114151"/>
    <w:rsid w:val="00115A23"/>
    <w:rsid w:val="001A552C"/>
    <w:rsid w:val="001A7AC3"/>
    <w:rsid w:val="001B2966"/>
    <w:rsid w:val="001B2F27"/>
    <w:rsid w:val="001B34F9"/>
    <w:rsid w:val="001C076D"/>
    <w:rsid w:val="001E04C1"/>
    <w:rsid w:val="001E0C96"/>
    <w:rsid w:val="001E1E50"/>
    <w:rsid w:val="001F1F6D"/>
    <w:rsid w:val="0021406D"/>
    <w:rsid w:val="00243E34"/>
    <w:rsid w:val="002542BF"/>
    <w:rsid w:val="00265221"/>
    <w:rsid w:val="002653BD"/>
    <w:rsid w:val="002B0501"/>
    <w:rsid w:val="002B18AB"/>
    <w:rsid w:val="002E38E9"/>
    <w:rsid w:val="00313817"/>
    <w:rsid w:val="00321A0D"/>
    <w:rsid w:val="00350F4E"/>
    <w:rsid w:val="00376806"/>
    <w:rsid w:val="003850FF"/>
    <w:rsid w:val="003B66FC"/>
    <w:rsid w:val="003B7DC4"/>
    <w:rsid w:val="003F18BB"/>
    <w:rsid w:val="0041069E"/>
    <w:rsid w:val="00412215"/>
    <w:rsid w:val="0042429F"/>
    <w:rsid w:val="00464E3E"/>
    <w:rsid w:val="00467DA5"/>
    <w:rsid w:val="00486B28"/>
    <w:rsid w:val="004A1B00"/>
    <w:rsid w:val="004A2751"/>
    <w:rsid w:val="004A3E46"/>
    <w:rsid w:val="004B3741"/>
    <w:rsid w:val="004B3F05"/>
    <w:rsid w:val="004D4543"/>
    <w:rsid w:val="004D5A1D"/>
    <w:rsid w:val="004E1D36"/>
    <w:rsid w:val="005136BE"/>
    <w:rsid w:val="0052407E"/>
    <w:rsid w:val="0052465B"/>
    <w:rsid w:val="00526BC5"/>
    <w:rsid w:val="00585847"/>
    <w:rsid w:val="005E69CA"/>
    <w:rsid w:val="005F0B6A"/>
    <w:rsid w:val="006039C7"/>
    <w:rsid w:val="00604305"/>
    <w:rsid w:val="006347D2"/>
    <w:rsid w:val="00652954"/>
    <w:rsid w:val="0065747A"/>
    <w:rsid w:val="006635EE"/>
    <w:rsid w:val="0067222A"/>
    <w:rsid w:val="006A5336"/>
    <w:rsid w:val="006B4E96"/>
    <w:rsid w:val="006C7148"/>
    <w:rsid w:val="006F0F05"/>
    <w:rsid w:val="007A47CD"/>
    <w:rsid w:val="0080645C"/>
    <w:rsid w:val="00823FE0"/>
    <w:rsid w:val="008453B8"/>
    <w:rsid w:val="00851BB3"/>
    <w:rsid w:val="00875160"/>
    <w:rsid w:val="0089331D"/>
    <w:rsid w:val="008936BD"/>
    <w:rsid w:val="008B5B88"/>
    <w:rsid w:val="008B721E"/>
    <w:rsid w:val="008C6D42"/>
    <w:rsid w:val="008F6191"/>
    <w:rsid w:val="00913953"/>
    <w:rsid w:val="009171F7"/>
    <w:rsid w:val="0096076E"/>
    <w:rsid w:val="009839B1"/>
    <w:rsid w:val="009C3D45"/>
    <w:rsid w:val="009F5A0D"/>
    <w:rsid w:val="00A03F3F"/>
    <w:rsid w:val="00A213D7"/>
    <w:rsid w:val="00A73EB6"/>
    <w:rsid w:val="00A771C7"/>
    <w:rsid w:val="00A8611D"/>
    <w:rsid w:val="00A87DBE"/>
    <w:rsid w:val="00AA23D0"/>
    <w:rsid w:val="00AE29F3"/>
    <w:rsid w:val="00B30E72"/>
    <w:rsid w:val="00B72E53"/>
    <w:rsid w:val="00B74CC9"/>
    <w:rsid w:val="00BA0377"/>
    <w:rsid w:val="00BD279F"/>
    <w:rsid w:val="00BF172D"/>
    <w:rsid w:val="00C05D14"/>
    <w:rsid w:val="00C05DC0"/>
    <w:rsid w:val="00C224B4"/>
    <w:rsid w:val="00C66C98"/>
    <w:rsid w:val="00CA6162"/>
    <w:rsid w:val="00CD4922"/>
    <w:rsid w:val="00CD4C43"/>
    <w:rsid w:val="00CE2054"/>
    <w:rsid w:val="00D05033"/>
    <w:rsid w:val="00D34C3A"/>
    <w:rsid w:val="00D44136"/>
    <w:rsid w:val="00D6343A"/>
    <w:rsid w:val="00D76176"/>
    <w:rsid w:val="00D86464"/>
    <w:rsid w:val="00E1040F"/>
    <w:rsid w:val="00E114C0"/>
    <w:rsid w:val="00E24DFB"/>
    <w:rsid w:val="00E50E7D"/>
    <w:rsid w:val="00E73593"/>
    <w:rsid w:val="00EE5452"/>
    <w:rsid w:val="00EF2DA9"/>
    <w:rsid w:val="00F04E29"/>
    <w:rsid w:val="00F06D4C"/>
    <w:rsid w:val="00F26B99"/>
    <w:rsid w:val="00F348E3"/>
    <w:rsid w:val="00F61EF8"/>
    <w:rsid w:val="00F63CDB"/>
    <w:rsid w:val="00FA1761"/>
    <w:rsid w:val="00FE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6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3618"/>
    <w:pPr>
      <w:ind w:left="720"/>
      <w:contextualSpacing/>
    </w:pPr>
  </w:style>
  <w:style w:type="paragraph" w:styleId="a4">
    <w:name w:val="No Spacing"/>
    <w:uiPriority w:val="1"/>
    <w:qFormat/>
    <w:rsid w:val="009C3D45"/>
    <w:pPr>
      <w:spacing w:after="0" w:line="240" w:lineRule="auto"/>
    </w:pPr>
  </w:style>
  <w:style w:type="paragraph" w:customStyle="1" w:styleId="Default">
    <w:name w:val="Default"/>
    <w:rsid w:val="000E2D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8F6191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9F5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9F5A0D"/>
  </w:style>
  <w:style w:type="paragraph" w:styleId="a8">
    <w:name w:val="footer"/>
    <w:basedOn w:val="a"/>
    <w:link w:val="a9"/>
    <w:uiPriority w:val="99"/>
    <w:unhideWhenUsed/>
    <w:rsid w:val="009F5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9F5A0D"/>
  </w:style>
  <w:style w:type="table" w:customStyle="1" w:styleId="1">
    <w:name w:val="Мрежа в таблица1"/>
    <w:basedOn w:val="a1"/>
    <w:next w:val="aa"/>
    <w:uiPriority w:val="59"/>
    <w:rsid w:val="007A4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7A4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EE5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c">
    <w:name w:val="Balloon Text"/>
    <w:basedOn w:val="a"/>
    <w:link w:val="ad"/>
    <w:uiPriority w:val="99"/>
    <w:semiHidden/>
    <w:unhideWhenUsed/>
    <w:rsid w:val="00652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basedOn w:val="a0"/>
    <w:link w:val="ac"/>
    <w:uiPriority w:val="99"/>
    <w:semiHidden/>
    <w:rsid w:val="006529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6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3618"/>
    <w:pPr>
      <w:ind w:left="720"/>
      <w:contextualSpacing/>
    </w:pPr>
  </w:style>
  <w:style w:type="paragraph" w:styleId="a4">
    <w:name w:val="No Spacing"/>
    <w:uiPriority w:val="1"/>
    <w:qFormat/>
    <w:rsid w:val="009C3D45"/>
    <w:pPr>
      <w:spacing w:after="0" w:line="240" w:lineRule="auto"/>
    </w:pPr>
  </w:style>
  <w:style w:type="paragraph" w:customStyle="1" w:styleId="Default">
    <w:name w:val="Default"/>
    <w:rsid w:val="000E2D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8F6191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9F5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9F5A0D"/>
  </w:style>
  <w:style w:type="paragraph" w:styleId="a8">
    <w:name w:val="footer"/>
    <w:basedOn w:val="a"/>
    <w:link w:val="a9"/>
    <w:uiPriority w:val="99"/>
    <w:unhideWhenUsed/>
    <w:rsid w:val="009F5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9F5A0D"/>
  </w:style>
  <w:style w:type="table" w:customStyle="1" w:styleId="1">
    <w:name w:val="Мрежа в таблица1"/>
    <w:basedOn w:val="a1"/>
    <w:next w:val="aa"/>
    <w:uiPriority w:val="59"/>
    <w:rsid w:val="007A4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7A4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EE5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c">
    <w:name w:val="Balloon Text"/>
    <w:basedOn w:val="a"/>
    <w:link w:val="ad"/>
    <w:uiPriority w:val="99"/>
    <w:semiHidden/>
    <w:unhideWhenUsed/>
    <w:rsid w:val="00652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basedOn w:val="a0"/>
    <w:link w:val="ac"/>
    <w:uiPriority w:val="99"/>
    <w:semiHidden/>
    <w:rsid w:val="006529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D8E0DD-BC3D-4C7C-8BD3-A3E737984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10</cp:revision>
  <cp:lastPrinted>2024-03-08T14:08:00Z</cp:lastPrinted>
  <dcterms:created xsi:type="dcterms:W3CDTF">2024-02-23T14:48:00Z</dcterms:created>
  <dcterms:modified xsi:type="dcterms:W3CDTF">2024-03-08T14:49:00Z</dcterms:modified>
</cp:coreProperties>
</file>